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F88" w:rsidRDefault="00665F88" w:rsidP="00665F88">
      <w:pPr>
        <w:jc w:val="center"/>
        <w:rPr>
          <w:b/>
          <w:sz w:val="36"/>
        </w:rPr>
      </w:pPr>
      <w:r w:rsidRPr="00665F88">
        <w:rPr>
          <w:b/>
          <w:sz w:val="36"/>
        </w:rPr>
        <w:t>Pre-Reading</w:t>
      </w:r>
      <w:r>
        <w:rPr>
          <w:b/>
          <w:sz w:val="36"/>
        </w:rPr>
        <w:t xml:space="preserve"> Exercise</w:t>
      </w:r>
    </w:p>
    <w:p w:rsidR="008D311D" w:rsidRPr="00665F88" w:rsidRDefault="00665F88" w:rsidP="00665F88">
      <w:pPr>
        <w:jc w:val="center"/>
        <w:rPr>
          <w:b/>
          <w:sz w:val="36"/>
        </w:rPr>
      </w:pPr>
      <w:r w:rsidRPr="00665F88">
        <w:rPr>
          <w:b/>
          <w:sz w:val="36"/>
        </w:rPr>
        <w:t xml:space="preserve">  TRASH</w:t>
      </w:r>
    </w:p>
    <w:p w:rsidR="00665F88" w:rsidRPr="00665F88" w:rsidRDefault="00665F88" w:rsidP="00665F88">
      <w:pPr>
        <w:jc w:val="center"/>
        <w:rPr>
          <w:b/>
          <w:sz w:val="36"/>
        </w:rPr>
      </w:pPr>
      <w:r w:rsidRPr="00665F88">
        <w:rPr>
          <w:b/>
          <w:sz w:val="36"/>
        </w:rPr>
        <w:t xml:space="preserve">Dumpsite Communities </w:t>
      </w:r>
    </w:p>
    <w:p w:rsidR="008D311D" w:rsidRDefault="008D311D">
      <w:r>
        <w:rPr>
          <w:noProof/>
          <w:lang w:eastAsia="en-NZ"/>
        </w:rPr>
        <w:drawing>
          <wp:inline distT="0" distB="0" distL="0" distR="0">
            <wp:extent cx="1765300" cy="988695"/>
            <wp:effectExtent l="19050" t="0" r="6350" b="0"/>
            <wp:docPr id="1" name="Picture 1" descr="Thumbna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humbnail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0" cy="988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3E1B" w:rsidRDefault="006039BE">
      <w:hyperlink r:id="rId8" w:history="1">
        <w:r w:rsidR="008D311D" w:rsidRPr="00F66C69">
          <w:rPr>
            <w:rStyle w:val="Hyperlink"/>
          </w:rPr>
          <w:t>http://www.youtube.com/watch?v=423IvG_WbjY</w:t>
        </w:r>
      </w:hyperlink>
    </w:p>
    <w:p w:rsidR="008D311D" w:rsidRDefault="008D311D"/>
    <w:p w:rsidR="008D311D" w:rsidRDefault="008D311D">
      <w:r>
        <w:rPr>
          <w:noProof/>
          <w:lang w:eastAsia="en-NZ"/>
        </w:rPr>
        <w:drawing>
          <wp:inline distT="0" distB="0" distL="0" distR="0">
            <wp:extent cx="1765300" cy="988695"/>
            <wp:effectExtent l="19050" t="0" r="6350" b="0"/>
            <wp:docPr id="4" name="Picture 4" descr="Thumbna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humbnail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0" cy="988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311D" w:rsidRDefault="006039BE">
      <w:hyperlink r:id="rId10" w:history="1">
        <w:r w:rsidR="008D311D" w:rsidRPr="00F66C69">
          <w:rPr>
            <w:rStyle w:val="Hyperlink"/>
          </w:rPr>
          <w:t>http://www.youtube.com/watch?v=a6NHuggG6vU</w:t>
        </w:r>
      </w:hyperlink>
    </w:p>
    <w:p w:rsidR="008D311D" w:rsidRDefault="008D311D"/>
    <w:p w:rsidR="008D311D" w:rsidRDefault="008D311D">
      <w:r>
        <w:rPr>
          <w:noProof/>
          <w:lang w:eastAsia="en-NZ"/>
        </w:rPr>
        <w:drawing>
          <wp:inline distT="0" distB="0" distL="0" distR="0">
            <wp:extent cx="1765300" cy="988695"/>
            <wp:effectExtent l="19050" t="0" r="6350" b="0"/>
            <wp:docPr id="7" name="Picture 7" descr="Thumbna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humbnail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0" cy="988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311D" w:rsidRDefault="006039BE">
      <w:hyperlink r:id="rId12" w:history="1">
        <w:r w:rsidR="008D311D" w:rsidRPr="00F66C69">
          <w:rPr>
            <w:rStyle w:val="Hyperlink"/>
          </w:rPr>
          <w:t>http://www.youtube.com/watch?v=_o9z43l55PU</w:t>
        </w:r>
      </w:hyperlink>
      <w:r w:rsidR="008D311D">
        <w:t xml:space="preserve"> </w:t>
      </w:r>
    </w:p>
    <w:p w:rsidR="008D311D" w:rsidRDefault="008D311D"/>
    <w:p w:rsidR="008D311D" w:rsidRDefault="008D311D">
      <w:pPr>
        <w:rPr>
          <w:b/>
        </w:rPr>
      </w:pPr>
      <w:r w:rsidRPr="008D311D">
        <w:rPr>
          <w:b/>
        </w:rPr>
        <w:t xml:space="preserve">Starter questions: These are your starter questions to get your thinking caps on about the concept of dumpsite communities. Please consider these questions but do not limit yourself to them? </w:t>
      </w:r>
    </w:p>
    <w:p w:rsidR="008D311D" w:rsidRPr="008D311D" w:rsidRDefault="008D311D">
      <w:pPr>
        <w:rPr>
          <w:b/>
        </w:rPr>
      </w:pPr>
      <w:r w:rsidRPr="008D311D">
        <w:rPr>
          <w:b/>
        </w:rPr>
        <w:t xml:space="preserve">Challenge: See if you can pick up on something else interesting! </w:t>
      </w:r>
    </w:p>
    <w:p w:rsidR="008D311D" w:rsidRPr="00B156F1" w:rsidRDefault="008D311D" w:rsidP="008D311D">
      <w:pPr>
        <w:pStyle w:val="Header"/>
        <w:numPr>
          <w:ilvl w:val="0"/>
          <w:numId w:val="1"/>
        </w:numPr>
        <w:tabs>
          <w:tab w:val="clear" w:pos="4513"/>
          <w:tab w:val="clear" w:pos="9026"/>
          <w:tab w:val="left" w:pos="567"/>
          <w:tab w:val="left" w:pos="1134"/>
          <w:tab w:val="left" w:pos="8647"/>
          <w:tab w:val="right" w:pos="9072"/>
        </w:tabs>
        <w:jc w:val="both"/>
      </w:pPr>
      <w:r w:rsidRPr="00B156F1">
        <w:t>What sort of communities are you witnessing?</w:t>
      </w:r>
    </w:p>
    <w:p w:rsidR="008D311D" w:rsidRPr="00B156F1" w:rsidRDefault="008D311D" w:rsidP="008D311D">
      <w:pPr>
        <w:pStyle w:val="Header"/>
        <w:numPr>
          <w:ilvl w:val="0"/>
          <w:numId w:val="1"/>
        </w:numPr>
        <w:tabs>
          <w:tab w:val="clear" w:pos="4513"/>
          <w:tab w:val="clear" w:pos="9026"/>
          <w:tab w:val="left" w:pos="567"/>
          <w:tab w:val="left" w:pos="1134"/>
          <w:tab w:val="left" w:pos="8647"/>
          <w:tab w:val="right" w:pos="9072"/>
        </w:tabs>
        <w:jc w:val="both"/>
      </w:pPr>
      <w:r w:rsidRPr="00B156F1">
        <w:t>Do you think these communities are unhappy? Why/why not?</w:t>
      </w:r>
    </w:p>
    <w:p w:rsidR="008D311D" w:rsidRPr="00B156F1" w:rsidRDefault="008D311D" w:rsidP="008D311D">
      <w:pPr>
        <w:pStyle w:val="Header"/>
        <w:numPr>
          <w:ilvl w:val="0"/>
          <w:numId w:val="1"/>
        </w:numPr>
        <w:tabs>
          <w:tab w:val="clear" w:pos="4513"/>
          <w:tab w:val="clear" w:pos="9026"/>
          <w:tab w:val="left" w:pos="567"/>
          <w:tab w:val="left" w:pos="1134"/>
          <w:tab w:val="left" w:pos="8647"/>
          <w:tab w:val="right" w:pos="9072"/>
        </w:tabs>
        <w:jc w:val="both"/>
      </w:pPr>
      <w:r w:rsidRPr="00B156F1">
        <w:t xml:space="preserve">Do you think the concept of childhood is apparent in dumpsite communities </w:t>
      </w:r>
    </w:p>
    <w:p w:rsidR="008D311D" w:rsidRPr="00B156F1" w:rsidRDefault="008D311D" w:rsidP="008D311D">
      <w:pPr>
        <w:pStyle w:val="Header"/>
        <w:numPr>
          <w:ilvl w:val="0"/>
          <w:numId w:val="1"/>
        </w:numPr>
        <w:tabs>
          <w:tab w:val="clear" w:pos="4513"/>
          <w:tab w:val="clear" w:pos="9026"/>
          <w:tab w:val="left" w:pos="567"/>
          <w:tab w:val="left" w:pos="1134"/>
          <w:tab w:val="left" w:pos="8647"/>
          <w:tab w:val="right" w:pos="9072"/>
        </w:tabs>
        <w:jc w:val="both"/>
      </w:pPr>
      <w:r w:rsidRPr="00B156F1">
        <w:t xml:space="preserve">How does music other sounds affect the way you receive these clips </w:t>
      </w:r>
    </w:p>
    <w:p w:rsidR="008D311D" w:rsidRPr="00B156F1" w:rsidRDefault="008D311D" w:rsidP="008D311D">
      <w:pPr>
        <w:pStyle w:val="Header"/>
        <w:numPr>
          <w:ilvl w:val="0"/>
          <w:numId w:val="1"/>
        </w:numPr>
        <w:tabs>
          <w:tab w:val="clear" w:pos="4513"/>
          <w:tab w:val="clear" w:pos="9026"/>
          <w:tab w:val="left" w:pos="567"/>
          <w:tab w:val="left" w:pos="1134"/>
          <w:tab w:val="left" w:pos="8647"/>
          <w:tab w:val="right" w:pos="9072"/>
        </w:tabs>
        <w:jc w:val="both"/>
      </w:pPr>
      <w:proofErr w:type="gramStart"/>
      <w:r w:rsidRPr="00B156F1">
        <w:t>Is there other visual/aural features</w:t>
      </w:r>
      <w:proofErr w:type="gramEnd"/>
      <w:r w:rsidRPr="00B156F1">
        <w:t xml:space="preserve"> of these clips that you think are interesting?</w:t>
      </w:r>
    </w:p>
    <w:p w:rsidR="008D311D" w:rsidRDefault="008D311D" w:rsidP="008D311D">
      <w:pPr>
        <w:pStyle w:val="Header"/>
        <w:numPr>
          <w:ilvl w:val="0"/>
          <w:numId w:val="1"/>
        </w:numPr>
        <w:tabs>
          <w:tab w:val="clear" w:pos="4513"/>
          <w:tab w:val="clear" w:pos="9026"/>
          <w:tab w:val="left" w:pos="567"/>
          <w:tab w:val="left" w:pos="1134"/>
          <w:tab w:val="left" w:pos="8647"/>
          <w:tab w:val="right" w:pos="9072"/>
        </w:tabs>
        <w:jc w:val="both"/>
      </w:pPr>
      <w:r w:rsidRPr="00B156F1">
        <w:t>Whose perspective is shown in this clip?</w:t>
      </w:r>
      <w:r>
        <w:t xml:space="preserve"> </w:t>
      </w:r>
    </w:p>
    <w:p w:rsidR="008D311D" w:rsidRDefault="008D311D" w:rsidP="00665F88">
      <w:pPr>
        <w:pStyle w:val="Header"/>
        <w:numPr>
          <w:ilvl w:val="0"/>
          <w:numId w:val="1"/>
        </w:numPr>
        <w:tabs>
          <w:tab w:val="clear" w:pos="4513"/>
          <w:tab w:val="clear" w:pos="9026"/>
          <w:tab w:val="left" w:pos="567"/>
          <w:tab w:val="left" w:pos="1134"/>
          <w:tab w:val="left" w:pos="8647"/>
          <w:tab w:val="right" w:pos="9072"/>
        </w:tabs>
        <w:jc w:val="both"/>
      </w:pPr>
      <w:r>
        <w:t>What are the key similarities/differe</w:t>
      </w:r>
      <w:r w:rsidR="00665F88">
        <w:t>nces between these three clips?</w:t>
      </w:r>
    </w:p>
    <w:sectPr w:rsidR="008D311D" w:rsidSect="00A23E1B">
      <w:head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2218" w:rsidRDefault="00A22218" w:rsidP="008D311D">
      <w:pPr>
        <w:spacing w:after="0" w:line="240" w:lineRule="auto"/>
      </w:pPr>
      <w:r>
        <w:separator/>
      </w:r>
    </w:p>
  </w:endnote>
  <w:endnote w:type="continuationSeparator" w:id="0">
    <w:p w:rsidR="00A22218" w:rsidRDefault="00A22218" w:rsidP="008D31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2218" w:rsidRDefault="00A22218" w:rsidP="008D311D">
      <w:pPr>
        <w:spacing w:after="0" w:line="240" w:lineRule="auto"/>
      </w:pPr>
      <w:r>
        <w:separator/>
      </w:r>
    </w:p>
  </w:footnote>
  <w:footnote w:type="continuationSeparator" w:id="0">
    <w:p w:rsidR="00A22218" w:rsidRDefault="00A22218" w:rsidP="008D31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311D" w:rsidRPr="008D311D" w:rsidRDefault="008D311D">
    <w:pPr>
      <w:pStyle w:val="Head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Erica Newlands                 EDUS 314                        </w:t>
    </w:r>
    <w:r>
      <w:rPr>
        <w:rFonts w:ascii="Times New Roman" w:hAnsi="Times New Roman" w:cs="Times New Roman"/>
      </w:rPr>
      <w:tab/>
      <w:t xml:space="preserve">Resource D – Video Clips about Dumpsite communities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4E0918"/>
    <w:multiLevelType w:val="hybridMultilevel"/>
    <w:tmpl w:val="80CA39D6"/>
    <w:lvl w:ilvl="0" w:tplc="1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311D"/>
    <w:rsid w:val="006039BE"/>
    <w:rsid w:val="00665F88"/>
    <w:rsid w:val="008D311D"/>
    <w:rsid w:val="009D52B1"/>
    <w:rsid w:val="00A22218"/>
    <w:rsid w:val="00A23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E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D31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D311D"/>
  </w:style>
  <w:style w:type="paragraph" w:styleId="Footer">
    <w:name w:val="footer"/>
    <w:basedOn w:val="Normal"/>
    <w:link w:val="FooterChar"/>
    <w:uiPriority w:val="99"/>
    <w:semiHidden/>
    <w:unhideWhenUsed/>
    <w:rsid w:val="008D31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311D"/>
  </w:style>
  <w:style w:type="character" w:styleId="Hyperlink">
    <w:name w:val="Hyperlink"/>
    <w:basedOn w:val="DefaultParagraphFont"/>
    <w:uiPriority w:val="99"/>
    <w:unhideWhenUsed/>
    <w:rsid w:val="008D311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31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1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423IvG_WbjY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youtube.com/watch?v=_o9z43l55P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youtube.com/watch?v=a6NHuggG6v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Newlands</dc:creator>
  <cp:lastModifiedBy>Erica Newlands</cp:lastModifiedBy>
  <cp:revision>2</cp:revision>
  <dcterms:created xsi:type="dcterms:W3CDTF">2013-05-02T12:21:00Z</dcterms:created>
  <dcterms:modified xsi:type="dcterms:W3CDTF">2013-05-02T12:21:00Z</dcterms:modified>
</cp:coreProperties>
</file>