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7EC200A2" w:rsidR="00305E0E" w:rsidRPr="00F93D2F" w:rsidRDefault="00C9773B">
      <w:r>
        <w:rPr>
          <w:noProof/>
          <w:lang w:eastAsia="en-NZ"/>
        </w:rPr>
        <w:pict w14:anchorId="24056A0B">
          <v:group id="_x0000_s1555" style="position:absolute;margin-left:355.9pt;margin-top:-22.95pt;width:154.5pt;height:226.35pt;z-index:12" coordorigin="7969,392" coordsize="3090,4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53" type="#_x0000_t75" style="position:absolute;left:7969;top:392;width:3090;height:2208;mso-position-horizontal-relative:text;mso-position-vertical-relative:text" stroked="t" strokecolor="white" strokeweight=".25pt">
              <v:imagedata r:id="rId8" o:title="69132-Connected Level4, 2017-1"/>
            </v:shape>
            <v:shape id="_x0000_s1554" type="#_x0000_t75" style="position:absolute;left:7969;top:2711;width:3090;height:2208;mso-position-horizontal-relative:text;mso-position-vertical-relative:text" stroked="t" strokecolor="#bfbfbf" strokeweight=".25pt">
              <v:imagedata r:id="rId9" o:title="69132-Connected Level4, 2017-28"/>
            </v:shape>
          </v:group>
        </w:pict>
      </w:r>
      <w:r>
        <w:rPr>
          <w:lang w:eastAsia="en-NZ"/>
        </w:rPr>
        <w:pict w14:anchorId="63B7AA42">
          <v:shapetype id="_x0000_t202" coordsize="21600,21600" o:spt="202" path="m,l,21600r21600,l21600,xe">
            <v:stroke joinstyle="miter"/>
            <v:path gradientshapeok="t" o:connecttype="rect"/>
          </v:shapetype>
          <v:shape id="_x0000_s1472" type="#_x0000_t202" style="position:absolute;margin-left:243.85pt;margin-top:-10pt;width:86.85pt;height:51.55pt;z-index:1" fillcolor="#d26048" strokecolor="#d26048" strokeweight=".25pt">
            <v:textbox>
              <w:txbxContent>
                <w:p w14:paraId="1043D7C9" w14:textId="3C354AE7" w:rsidR="00A86F41" w:rsidRPr="001C2410" w:rsidRDefault="00A86F41">
                  <w:pPr>
                    <w:rPr>
                      <w:rFonts w:cs="Source Sans Pro"/>
                      <w:b/>
                      <w:bCs/>
                      <w:color w:val="FFFFFF"/>
                      <w:sz w:val="17"/>
                      <w:szCs w:val="17"/>
                    </w:rPr>
                  </w:pPr>
                  <w:r w:rsidRPr="001C2410">
                    <w:rPr>
                      <w:rFonts w:cs="Source Sans Pro"/>
                      <w:b/>
                      <w:bCs/>
                      <w:color w:val="FFFFFF"/>
                      <w:sz w:val="17"/>
                      <w:szCs w:val="17"/>
                    </w:rPr>
                    <w:t>Connec</w:t>
                  </w:r>
                  <w:r w:rsidRPr="001C2410">
                    <w:rPr>
                      <w:rFonts w:cs="Source Sans Pro"/>
                      <w:b/>
                      <w:bCs/>
                      <w:color w:val="FFFFFF"/>
                      <w:spacing w:val="-2"/>
                      <w:sz w:val="17"/>
                      <w:szCs w:val="17"/>
                    </w:rPr>
                    <w:t>t</w:t>
                  </w:r>
                  <w:r w:rsidRPr="001C2410">
                    <w:rPr>
                      <w:rFonts w:cs="Source Sans Pro"/>
                      <w:b/>
                      <w:bCs/>
                      <w:color w:val="FFFFFF"/>
                      <w:sz w:val="17"/>
                      <w:szCs w:val="17"/>
                    </w:rPr>
                    <w:t>ed</w:t>
                  </w:r>
                </w:p>
                <w:p w14:paraId="6387619F" w14:textId="248C322D" w:rsidR="00A86F41" w:rsidRPr="001C2410" w:rsidRDefault="00A86F41" w:rsidP="00271A30">
                  <w:pPr>
                    <w:spacing w:before="0"/>
                    <w:rPr>
                      <w:rFonts w:cs="Source Sans Pro"/>
                      <w:b/>
                      <w:bCs/>
                      <w:color w:val="FFFFFF"/>
                      <w:sz w:val="17"/>
                      <w:szCs w:val="17"/>
                    </w:rPr>
                  </w:pPr>
                  <w:r w:rsidRPr="001C2410">
                    <w:rPr>
                      <w:rFonts w:cs="Source Sans Pro"/>
                      <w:b/>
                      <w:bCs/>
                      <w:color w:val="FFFFFF"/>
                      <w:spacing w:val="-2"/>
                      <w:sz w:val="17"/>
                      <w:szCs w:val="17"/>
                    </w:rPr>
                    <w:t>L</w:t>
                  </w:r>
                  <w:r w:rsidRPr="001C2410">
                    <w:rPr>
                      <w:rFonts w:cs="Source Sans Pro"/>
                      <w:b/>
                      <w:bCs/>
                      <w:color w:val="FFFFFF"/>
                      <w:spacing w:val="-1"/>
                      <w:sz w:val="17"/>
                      <w:szCs w:val="17"/>
                    </w:rPr>
                    <w:t>ev</w:t>
                  </w:r>
                  <w:r w:rsidRPr="001C2410">
                    <w:rPr>
                      <w:rFonts w:cs="Source Sans Pro"/>
                      <w:b/>
                      <w:bCs/>
                      <w:color w:val="FFFFFF"/>
                      <w:sz w:val="17"/>
                      <w:szCs w:val="17"/>
                    </w:rPr>
                    <w:t xml:space="preserve">el </w:t>
                  </w:r>
                  <w:r w:rsidR="00AF0157" w:rsidRPr="001C2410">
                    <w:rPr>
                      <w:rFonts w:cs="Source Sans Pro"/>
                      <w:b/>
                      <w:bCs/>
                      <w:color w:val="FFFFFF"/>
                      <w:sz w:val="17"/>
                      <w:szCs w:val="17"/>
                    </w:rPr>
                    <w:t>4</w:t>
                  </w:r>
                </w:p>
                <w:p w14:paraId="4EEF35BE" w14:textId="2BD28164" w:rsidR="00271A30" w:rsidRPr="001C2410" w:rsidRDefault="00271A30" w:rsidP="00271A30">
                  <w:pPr>
                    <w:spacing w:before="0"/>
                    <w:rPr>
                      <w:b/>
                      <w:color w:val="FFFFFF"/>
                    </w:rPr>
                  </w:pPr>
                  <w:r w:rsidRPr="001C2410">
                    <w:rPr>
                      <w:rFonts w:cs="Source Sans Pro"/>
                      <w:b/>
                      <w:bCs/>
                      <w:color w:val="FFFFFF"/>
                      <w:sz w:val="17"/>
                      <w:szCs w:val="17"/>
                    </w:rPr>
                    <w:t>201</w:t>
                  </w:r>
                  <w:r w:rsidR="00850674">
                    <w:rPr>
                      <w:rFonts w:cs="Source Sans Pro"/>
                      <w:b/>
                      <w:bCs/>
                      <w:color w:val="FFFFFF"/>
                      <w:sz w:val="17"/>
                      <w:szCs w:val="17"/>
                    </w:rPr>
                    <w:t>7</w:t>
                  </w:r>
                </w:p>
              </w:txbxContent>
            </v:textbox>
          </v:shape>
        </w:pict>
      </w:r>
      <w:r>
        <w:rPr>
          <w:lang w:eastAsia="en-NZ"/>
        </w:rPr>
        <w:pict w14:anchorId="0C864458">
          <v:rect id="_x0000_s1464" style="position:absolute;margin-left:-42.55pt;margin-top:-15.9pt;width:595.2pt;height:62.15pt;z-index:-7;mso-position-vertical:absolute" o:allowincell="f" fillcolor="#d26048" stroked="f">
            <v:shadow opacity=".5" offset=",4pt" offset2=",4pt"/>
            <v:path arrowok="t"/>
            <v:textbox>
              <w:txbxContent>
                <w:p w14:paraId="79E01AA2" w14:textId="120F77B7" w:rsidR="00D06F5E" w:rsidRPr="00834EA5" w:rsidRDefault="00645D6E" w:rsidP="00872A99">
                  <w:pPr>
                    <w:pStyle w:val="Heading1"/>
                    <w:ind w:left="709"/>
                    <w:rPr>
                      <w:color w:val="000000"/>
                    </w:rPr>
                  </w:pPr>
                  <w:r w:rsidRPr="00645D6E">
                    <w:t>Sensing Data</w:t>
                  </w:r>
                </w:p>
                <w:p w14:paraId="4E224884" w14:textId="1DF16FDC" w:rsidR="00D06F5E" w:rsidRDefault="00D06F5E" w:rsidP="00834EA5">
                  <w:pPr>
                    <w:pStyle w:val="Byline"/>
                  </w:pPr>
                  <w:r>
                    <w:rPr>
                      <w:spacing w:val="-1"/>
                    </w:rPr>
                    <w:t>b</w:t>
                  </w:r>
                  <w:r>
                    <w:t xml:space="preserve">y </w:t>
                  </w:r>
                  <w:r w:rsidR="00645D6E" w:rsidRPr="00645D6E">
                    <w:t>Trish Puharich</w:t>
                  </w:r>
                </w:p>
              </w:txbxContent>
            </v:textbox>
          </v:rect>
        </w:pict>
      </w:r>
      <w:r>
        <w:rPr>
          <w:lang w:eastAsia="en-NZ"/>
        </w:rPr>
        <w:pict w14:anchorId="34DA0516">
          <v:rect id="_x0000_s1462" style="position:absolute;margin-left:-42.55pt;margin-top:-8.45pt;width:429pt;height:5.35pt;z-index:-8" o:allowincell="f" fillcolor="#231f20" stroked="f">
            <v:path arrowok="t"/>
          </v:rect>
        </w:pict>
      </w:r>
    </w:p>
    <w:p w14:paraId="50810EF3" w14:textId="77777777" w:rsidR="00305E0E" w:rsidRPr="00F93D2F" w:rsidRDefault="00305E0E"/>
    <w:p w14:paraId="6F199982" w14:textId="77777777" w:rsidR="00736171" w:rsidRDefault="00736171"/>
    <w:p w14:paraId="514CD1F3" w14:textId="2B5484C5" w:rsidR="00305E0E" w:rsidRPr="00F93D2F" w:rsidRDefault="00C9773B">
      <w:r>
        <w:rPr>
          <w:sz w:val="26"/>
          <w:lang w:eastAsia="en-NZ"/>
        </w:rPr>
        <w:pict w14:anchorId="730BE28D">
          <v:rect id="_x0000_s1475" style="position:absolute;margin-left:-42.4pt;margin-top:163.9pt;width:595.25pt;height:28.15pt;z-index:-6" fillcolor="#003450" stroked="f">
            <v:path arrowok="t"/>
          </v:rect>
        </w:pict>
      </w:r>
    </w:p>
    <w:tbl>
      <w:tblPr>
        <w:tblW w:w="10414" w:type="dxa"/>
        <w:tblLayout w:type="fixed"/>
        <w:tblLook w:val="00A0" w:firstRow="1" w:lastRow="0" w:firstColumn="1" w:lastColumn="0" w:noHBand="0" w:noVBand="0"/>
      </w:tblPr>
      <w:tblGrid>
        <w:gridCol w:w="6062"/>
        <w:gridCol w:w="4352"/>
      </w:tblGrid>
      <w:tr w:rsidR="00375E5B" w:rsidRPr="00F93D2F" w14:paraId="59622733" w14:textId="77777777" w:rsidTr="00BF5D78">
        <w:tc>
          <w:tcPr>
            <w:tcW w:w="6062" w:type="dxa"/>
            <w:shd w:val="clear" w:color="auto" w:fill="auto"/>
          </w:tcPr>
          <w:p w14:paraId="620C3054" w14:textId="77777777" w:rsidR="004565B7" w:rsidRPr="00F93D2F" w:rsidRDefault="004565B7" w:rsidP="00A54AF6">
            <w:pPr>
              <w:pStyle w:val="Heading2"/>
              <w:rPr>
                <w:color w:val="000000"/>
              </w:rPr>
            </w:pPr>
            <w:r w:rsidRPr="00F93D2F">
              <w:t>Overview</w:t>
            </w:r>
          </w:p>
          <w:p w14:paraId="22F7D506" w14:textId="73E35910" w:rsidR="00BF5D78" w:rsidRPr="00F93D2F" w:rsidRDefault="00645D6E" w:rsidP="00A54AF6">
            <w:pPr>
              <w:pStyle w:val="TSMTxt"/>
            </w:pPr>
            <w:r w:rsidRPr="00645D6E">
              <w:t>This article describes how big data is being used to make Christchurch a cleaner, smarter city that is safer for people with respiratory disorders.</w:t>
            </w:r>
          </w:p>
          <w:p w14:paraId="07D44F04" w14:textId="3D3ABC42" w:rsidR="003E6981" w:rsidRDefault="00BF5D78" w:rsidP="00E425B0">
            <w:pPr>
              <w:pStyle w:val="TSMtxt3pt"/>
            </w:pPr>
            <w:r w:rsidRPr="00E425B0">
              <w:t xml:space="preserve">A Google Slides version of this article is available at </w:t>
            </w:r>
            <w:hyperlink r:id="rId10" w:history="1">
              <w:r w:rsidRPr="00E425B0">
                <w:rPr>
                  <w:rStyle w:val="Hyperlink"/>
                </w:rPr>
                <w:t>www.connected.tki.org.nz</w:t>
              </w:r>
            </w:hyperlink>
            <w:r w:rsidRPr="00E425B0">
              <w:t>.</w:t>
            </w:r>
            <w:r w:rsidR="00E425B0" w:rsidRPr="00E425B0">
              <w:t xml:space="preserve"> </w:t>
            </w:r>
            <w:r w:rsidR="00645D6E">
              <w:br/>
            </w:r>
          </w:p>
          <w:p w14:paraId="735338FA" w14:textId="77777777" w:rsidR="00645D6E" w:rsidRDefault="00645D6E" w:rsidP="00E425B0">
            <w:pPr>
              <w:pStyle w:val="TSMtxt3pt"/>
            </w:pPr>
          </w:p>
          <w:p w14:paraId="5ABDC4FB" w14:textId="77777777" w:rsidR="00645D6E" w:rsidRPr="00E425B0" w:rsidRDefault="00645D6E" w:rsidP="00E425B0">
            <w:pPr>
              <w:pStyle w:val="TSMtxt3pt"/>
            </w:pPr>
          </w:p>
          <w:p w14:paraId="70799984" w14:textId="76E75B5A" w:rsidR="00736171" w:rsidRPr="00F93D2F" w:rsidRDefault="00736171" w:rsidP="009C279E">
            <w:pPr>
              <w:spacing w:before="0" w:after="80"/>
              <w:ind w:left="113"/>
            </w:pPr>
          </w:p>
        </w:tc>
        <w:tc>
          <w:tcPr>
            <w:tcW w:w="4352" w:type="dxa"/>
            <w:shd w:val="clear" w:color="auto" w:fill="auto"/>
          </w:tcPr>
          <w:p w14:paraId="0C314649" w14:textId="739F427B" w:rsidR="004439F7" w:rsidRPr="00F93D2F" w:rsidRDefault="004439F7" w:rsidP="00420687">
            <w:pPr>
              <w:spacing w:before="0" w:after="200" w:line="240" w:lineRule="auto"/>
              <w:jc w:val="center"/>
            </w:pPr>
          </w:p>
        </w:tc>
      </w:tr>
      <w:tr w:rsidR="003E6981" w:rsidRPr="00F93D2F" w14:paraId="6B1D1E3D" w14:textId="77777777" w:rsidTr="00975147">
        <w:tc>
          <w:tcPr>
            <w:tcW w:w="10414" w:type="dxa"/>
            <w:gridSpan w:val="2"/>
            <w:shd w:val="clear" w:color="auto" w:fill="auto"/>
          </w:tcPr>
          <w:p w14:paraId="3DE090BB" w14:textId="220F75FD" w:rsidR="003E6981" w:rsidRPr="00F93D2F" w:rsidRDefault="00780ECF" w:rsidP="004469D5">
            <w:pPr>
              <w:widowControl w:val="0"/>
              <w:autoSpaceDE w:val="0"/>
              <w:autoSpaceDN w:val="0"/>
              <w:adjustRightInd w:val="0"/>
              <w:spacing w:before="80" w:line="354" w:lineRule="exact"/>
              <w:ind w:left="113"/>
              <w:rPr>
                <w:rFonts w:cs="Source Sans Pro Black"/>
                <w:b/>
                <w:bCs/>
                <w:color w:val="FFFFFF"/>
                <w:position w:val="1"/>
                <w:sz w:val="30"/>
                <w:szCs w:val="30"/>
              </w:rPr>
            </w:pPr>
            <w:r w:rsidRPr="00F93D2F">
              <w:rPr>
                <w:rFonts w:cs="Source Sans Pro Black"/>
                <w:b/>
                <w:bCs/>
                <w:color w:val="FFFFFF"/>
                <w:spacing w:val="-3"/>
                <w:position w:val="1"/>
                <w:sz w:val="30"/>
                <w:szCs w:val="30"/>
              </w:rPr>
              <w:t>C</w:t>
            </w:r>
            <w:r w:rsidRPr="00F93D2F">
              <w:rPr>
                <w:rFonts w:cs="Source Sans Pro Black"/>
                <w:b/>
                <w:bCs/>
                <w:color w:val="FFFFFF"/>
                <w:position w:val="1"/>
                <w:sz w:val="30"/>
                <w:szCs w:val="30"/>
              </w:rPr>
              <w:t xml:space="preserve">urriculum </w:t>
            </w:r>
            <w:r w:rsidRPr="00F93D2F">
              <w:rPr>
                <w:rFonts w:cs="Source Sans Pro Black"/>
                <w:b/>
                <w:bCs/>
                <w:color w:val="FFFFFF"/>
                <w:spacing w:val="-9"/>
                <w:position w:val="1"/>
                <w:sz w:val="30"/>
                <w:szCs w:val="30"/>
              </w:rPr>
              <w:t>c</w:t>
            </w:r>
            <w:r w:rsidRPr="00F93D2F">
              <w:rPr>
                <w:rFonts w:cs="Source Sans Pro Black"/>
                <w:b/>
                <w:bCs/>
                <w:color w:val="FFFFFF"/>
                <w:position w:val="1"/>
                <w:sz w:val="30"/>
                <w:szCs w:val="30"/>
              </w:rPr>
              <w:t>on</w:t>
            </w:r>
            <w:r w:rsidRPr="00F93D2F">
              <w:rPr>
                <w:rFonts w:cs="Source Sans Pro Black"/>
                <w:b/>
                <w:bCs/>
                <w:color w:val="FFFFFF"/>
                <w:spacing w:val="-3"/>
                <w:position w:val="1"/>
                <w:sz w:val="30"/>
                <w:szCs w:val="30"/>
              </w:rPr>
              <w:t>t</w:t>
            </w:r>
            <w:r w:rsidRPr="00F93D2F">
              <w:rPr>
                <w:rFonts w:cs="Source Sans Pro Black"/>
                <w:b/>
                <w:bCs/>
                <w:color w:val="FFFFFF"/>
                <w:spacing w:val="-6"/>
                <w:position w:val="1"/>
                <w:sz w:val="30"/>
                <w:szCs w:val="30"/>
              </w:rPr>
              <w:t>e</w:t>
            </w:r>
            <w:r w:rsidRPr="00F93D2F">
              <w:rPr>
                <w:rFonts w:cs="Source Sans Pro Black"/>
                <w:b/>
                <w:bCs/>
                <w:color w:val="FFFFFF"/>
                <w:position w:val="1"/>
                <w:sz w:val="30"/>
                <w:szCs w:val="30"/>
              </w:rPr>
              <w:t>xts</w:t>
            </w:r>
          </w:p>
        </w:tc>
      </w:tr>
    </w:tbl>
    <w:p w14:paraId="32F336F1" w14:textId="77777777" w:rsidR="001D280D" w:rsidRPr="00F93D2F" w:rsidRDefault="001D280D" w:rsidP="00E23107">
      <w:pPr>
        <w:spacing w:before="0" w:after="120"/>
        <w:sectPr w:rsidR="001D280D" w:rsidRPr="00F93D2F" w:rsidSect="00912250">
          <w:footerReference w:type="default" r:id="rId11"/>
          <w:type w:val="continuous"/>
          <w:pgSz w:w="11900" w:h="16840"/>
          <w:pgMar w:top="851" w:right="851" w:bottom="851" w:left="851" w:header="709" w:footer="227" w:gutter="0"/>
          <w:cols w:space="708"/>
        </w:sectPr>
      </w:pPr>
    </w:p>
    <w:p w14:paraId="5CC89F52" w14:textId="77777777" w:rsidR="008C4842" w:rsidRPr="00F93D2F" w:rsidRDefault="008C4842" w:rsidP="00A54AF6">
      <w:pPr>
        <w:spacing w:before="0" w:after="120"/>
      </w:pPr>
    </w:p>
    <w:tbl>
      <w:tblPr>
        <w:tblW w:w="10433" w:type="dxa"/>
        <w:tblLayout w:type="fixed"/>
        <w:tblLook w:val="00A0" w:firstRow="1" w:lastRow="0" w:firstColumn="1" w:lastColumn="0" w:noHBand="0" w:noVBand="0"/>
      </w:tblPr>
      <w:tblGrid>
        <w:gridCol w:w="5070"/>
        <w:gridCol w:w="5363"/>
      </w:tblGrid>
      <w:tr w:rsidR="00EE4B8F" w:rsidRPr="00F93D2F" w14:paraId="29D0EABA" w14:textId="77777777" w:rsidTr="00EE4B8F">
        <w:tc>
          <w:tcPr>
            <w:tcW w:w="5070" w:type="dxa"/>
            <w:tcBorders>
              <w:top w:val="single" w:sz="4" w:space="0" w:color="BFBFBF"/>
            </w:tcBorders>
            <w:shd w:val="clear" w:color="auto" w:fill="F8F0E4"/>
          </w:tcPr>
          <w:p w14:paraId="09E5F55B" w14:textId="77777777" w:rsidR="00EE4B8F" w:rsidRPr="00F93D2F" w:rsidRDefault="00EE4B8F" w:rsidP="005317DC">
            <w:pPr>
              <w:pStyle w:val="Heading3"/>
            </w:pPr>
            <w:r w:rsidRPr="00F93D2F">
              <w:t xml:space="preserve">SCIENCE: </w:t>
            </w:r>
            <w:r w:rsidRPr="000242A5">
              <w:t>Nature of Science: Participating and contributing</w:t>
            </w:r>
          </w:p>
          <w:p w14:paraId="56024A6C" w14:textId="77777777" w:rsidR="00EE4B8F" w:rsidRDefault="00EE4B8F" w:rsidP="00EE4B8F">
            <w:pPr>
              <w:pStyle w:val="TSMtxt3pt"/>
            </w:pPr>
            <w:r w:rsidRPr="00685E51">
              <w:t>Level 4 – Students will:</w:t>
            </w:r>
          </w:p>
          <w:p w14:paraId="30EDEB13" w14:textId="77777777" w:rsidR="00EE4B8F" w:rsidRPr="00EE4B8F" w:rsidRDefault="00EE4B8F" w:rsidP="00EE4B8F">
            <w:pPr>
              <w:pStyle w:val="TSMtextbullets"/>
            </w:pPr>
            <w:r w:rsidRPr="00EE4B8F">
              <w:t>use their growing science knowledge when considering issues of concern to them</w:t>
            </w:r>
          </w:p>
          <w:p w14:paraId="32600993" w14:textId="77777777" w:rsidR="00EE4B8F" w:rsidRPr="00EE4B8F" w:rsidRDefault="00EE4B8F" w:rsidP="00EE4B8F">
            <w:pPr>
              <w:pStyle w:val="TSMtextbullets"/>
            </w:pPr>
            <w:r w:rsidRPr="00EE4B8F">
              <w:t>explore various aspects of an issue and make decisions about possible actions.</w:t>
            </w:r>
          </w:p>
        </w:tc>
        <w:tc>
          <w:tcPr>
            <w:tcW w:w="5363" w:type="dxa"/>
            <w:tcBorders>
              <w:top w:val="single" w:sz="4" w:space="0" w:color="BFBFBF"/>
            </w:tcBorders>
            <w:shd w:val="clear" w:color="auto" w:fill="F8F0E4"/>
          </w:tcPr>
          <w:p w14:paraId="295C25CB" w14:textId="77777777" w:rsidR="00EE4B8F" w:rsidRPr="00F93D2F" w:rsidRDefault="00EE4B8F" w:rsidP="005317DC">
            <w:pPr>
              <w:pStyle w:val="Heading3"/>
            </w:pPr>
            <w:r w:rsidRPr="00F93D2F">
              <w:t>Key Nature of Science ideas</w:t>
            </w:r>
          </w:p>
          <w:p w14:paraId="4F22AAF8" w14:textId="77777777" w:rsidR="00EE4B8F" w:rsidRPr="000242A5" w:rsidRDefault="00EE4B8F" w:rsidP="00EE4B8F">
            <w:pPr>
              <w:pStyle w:val="TSMtxt3pt"/>
            </w:pPr>
            <w:r w:rsidRPr="000242A5">
              <w:t>When we engage scientifically with an issue, we:</w:t>
            </w:r>
          </w:p>
          <w:p w14:paraId="0005DE37" w14:textId="77777777" w:rsidR="00EE4B8F" w:rsidRPr="00EE4B8F" w:rsidRDefault="00EE4B8F" w:rsidP="00EE4B8F">
            <w:pPr>
              <w:pStyle w:val="TSMtextbullets"/>
            </w:pPr>
            <w:r w:rsidRPr="00EE4B8F">
              <w:t>Look for a range of scientific information that relates to the issue</w:t>
            </w:r>
          </w:p>
          <w:p w14:paraId="7C2A8997" w14:textId="77777777" w:rsidR="00EE4B8F" w:rsidRPr="00EE4B8F" w:rsidRDefault="00EE4B8F" w:rsidP="00EE4B8F">
            <w:pPr>
              <w:pStyle w:val="TSMtextbullets"/>
            </w:pPr>
            <w:r w:rsidRPr="00EE4B8F">
              <w:t>Check that information we use is from a trustworthy source</w:t>
            </w:r>
          </w:p>
          <w:p w14:paraId="06ED6D1B" w14:textId="77777777" w:rsidR="00EE4B8F" w:rsidRPr="00EE4B8F" w:rsidRDefault="00EE4B8F" w:rsidP="00EE4B8F">
            <w:pPr>
              <w:pStyle w:val="TSMtextbullets"/>
            </w:pPr>
            <w:r w:rsidRPr="00EE4B8F">
              <w:t xml:space="preserve">Consider the reliability and validity of the evidence </w:t>
            </w:r>
          </w:p>
          <w:p w14:paraId="5D7F60D3" w14:textId="77777777" w:rsidR="00EE4B8F" w:rsidRPr="00EE4B8F" w:rsidRDefault="00EE4B8F" w:rsidP="00EE4B8F">
            <w:pPr>
              <w:pStyle w:val="TSMtextbullets"/>
            </w:pPr>
            <w:r w:rsidRPr="00EE4B8F">
              <w:t xml:space="preserve">Decide if and how to respond to the issue, justifying our decisions based on evidence and/or reliable scientific information </w:t>
            </w:r>
          </w:p>
          <w:p w14:paraId="7AB26B72" w14:textId="77777777" w:rsidR="00EE4B8F" w:rsidRPr="00EE4B8F" w:rsidRDefault="00EE4B8F" w:rsidP="00EE4B8F">
            <w:pPr>
              <w:pStyle w:val="TSMtextbullets"/>
              <w:spacing w:after="120"/>
            </w:pPr>
            <w:r w:rsidRPr="00EE4B8F">
              <w:t>Monitor the effects of any actions we take.</w:t>
            </w:r>
          </w:p>
        </w:tc>
      </w:tr>
      <w:tr w:rsidR="000560BE" w:rsidRPr="00F93D2F" w14:paraId="278481D0" w14:textId="77777777" w:rsidTr="000560BE">
        <w:tc>
          <w:tcPr>
            <w:tcW w:w="5070" w:type="dxa"/>
            <w:shd w:val="clear" w:color="auto" w:fill="FFFFFF"/>
          </w:tcPr>
          <w:p w14:paraId="4EC9B437" w14:textId="77777777" w:rsidR="00EE4B8F" w:rsidRPr="00F93D2F" w:rsidRDefault="00EE4B8F" w:rsidP="00EE4B8F">
            <w:pPr>
              <w:pStyle w:val="TSMtxt3pt"/>
              <w:spacing w:before="0" w:after="0" w:line="240" w:lineRule="auto"/>
            </w:pPr>
          </w:p>
        </w:tc>
        <w:tc>
          <w:tcPr>
            <w:tcW w:w="5363" w:type="dxa"/>
            <w:shd w:val="clear" w:color="auto" w:fill="FFFFFF"/>
          </w:tcPr>
          <w:p w14:paraId="2B13893C" w14:textId="77777777" w:rsidR="00EE4B8F" w:rsidRPr="00F93D2F" w:rsidRDefault="00EE4B8F" w:rsidP="00EE4B8F">
            <w:pPr>
              <w:pStyle w:val="TSMtxt3pt"/>
              <w:spacing w:before="0" w:after="0" w:line="240" w:lineRule="auto"/>
            </w:pPr>
          </w:p>
        </w:tc>
      </w:tr>
      <w:tr w:rsidR="008C4842" w:rsidRPr="00F93D2F" w14:paraId="4CA204A4" w14:textId="77777777" w:rsidTr="00EE4B8F">
        <w:tc>
          <w:tcPr>
            <w:tcW w:w="5070" w:type="dxa"/>
            <w:shd w:val="clear" w:color="auto" w:fill="F8F0E4"/>
          </w:tcPr>
          <w:p w14:paraId="431E9D6D" w14:textId="5A5F6906" w:rsidR="008C4842" w:rsidRPr="00F93D2F" w:rsidRDefault="00645D6E" w:rsidP="00BB2BC0">
            <w:pPr>
              <w:pStyle w:val="Heading3"/>
            </w:pPr>
            <w:r w:rsidRPr="00645D6E">
              <w:t>TECHNOLOGY: Nature of Technology: Characteristics of technology</w:t>
            </w:r>
          </w:p>
          <w:p w14:paraId="7D24D1F5" w14:textId="0ED18ABA" w:rsidR="000242A5" w:rsidRPr="00645D6E" w:rsidRDefault="00645D6E" w:rsidP="00645D6E">
            <w:pPr>
              <w:pStyle w:val="TSMtxt3pt"/>
              <w:spacing w:after="120"/>
            </w:pPr>
            <w:r w:rsidRPr="00B94DDD">
              <w:t xml:space="preserve">Level 4 – </w:t>
            </w:r>
            <w:r>
              <w:t>Students will u</w:t>
            </w:r>
            <w:r w:rsidRPr="00B94DDD">
              <w:t>nderstand how technological development expands human possibilities and how technology draws on knowledge from</w:t>
            </w:r>
            <w:r w:rsidRPr="00B94DDD">
              <w:rPr>
                <w:spacing w:val="-15"/>
              </w:rPr>
              <w:t xml:space="preserve"> </w:t>
            </w:r>
            <w:r w:rsidRPr="00B94DDD">
              <w:t>a wide range of</w:t>
            </w:r>
            <w:r w:rsidRPr="00B94DDD">
              <w:rPr>
                <w:spacing w:val="-8"/>
              </w:rPr>
              <w:t xml:space="preserve"> </w:t>
            </w:r>
            <w:r w:rsidRPr="00B94DDD">
              <w:t>disciplines.</w:t>
            </w:r>
          </w:p>
        </w:tc>
        <w:tc>
          <w:tcPr>
            <w:tcW w:w="5363" w:type="dxa"/>
            <w:shd w:val="clear" w:color="auto" w:fill="F8F0E4"/>
          </w:tcPr>
          <w:p w14:paraId="7F6856FE" w14:textId="0EFCBAA1" w:rsidR="008C4842" w:rsidRPr="00F93D2F" w:rsidRDefault="00645D6E" w:rsidP="00BB2BC0">
            <w:pPr>
              <w:pStyle w:val="Heading3"/>
            </w:pPr>
            <w:r w:rsidRPr="00645D6E">
              <w:t>Key technology idea</w:t>
            </w:r>
          </w:p>
          <w:p w14:paraId="3D9D0A54" w14:textId="45BB4F8B" w:rsidR="008C4842" w:rsidRPr="00F93D2F" w:rsidRDefault="00645D6E" w:rsidP="00645D6E">
            <w:pPr>
              <w:pStyle w:val="TSMtextbullets"/>
            </w:pPr>
            <w:r w:rsidRPr="00B94DDD">
              <w:t>Digital technologies can enhance the health, safe</w:t>
            </w:r>
            <w:r>
              <w:t>ty, and well-being of people</w:t>
            </w:r>
            <w:r w:rsidRPr="00B94DDD">
              <w:t>.</w:t>
            </w:r>
          </w:p>
        </w:tc>
      </w:tr>
      <w:tr w:rsidR="001705CF" w:rsidRPr="00F93D2F" w14:paraId="62A0C448" w14:textId="77777777" w:rsidTr="00067E37">
        <w:tc>
          <w:tcPr>
            <w:tcW w:w="5070" w:type="dxa"/>
            <w:shd w:val="clear" w:color="auto" w:fill="auto"/>
          </w:tcPr>
          <w:p w14:paraId="7F6FFCA8" w14:textId="77777777" w:rsidR="001705CF" w:rsidRPr="00F93D2F" w:rsidRDefault="001705CF" w:rsidP="00340EAD">
            <w:pPr>
              <w:spacing w:before="0" w:line="240" w:lineRule="auto"/>
              <w:ind w:left="113"/>
            </w:pPr>
          </w:p>
        </w:tc>
        <w:tc>
          <w:tcPr>
            <w:tcW w:w="5363" w:type="dxa"/>
            <w:shd w:val="clear" w:color="auto" w:fill="auto"/>
          </w:tcPr>
          <w:p w14:paraId="063CB963" w14:textId="77777777" w:rsidR="001705CF" w:rsidRPr="00F93D2F" w:rsidRDefault="001705CF" w:rsidP="00340EAD">
            <w:pPr>
              <w:spacing w:before="0" w:line="240" w:lineRule="auto"/>
              <w:ind w:left="113"/>
            </w:pPr>
          </w:p>
        </w:tc>
      </w:tr>
      <w:tr w:rsidR="00D0612A" w:rsidRPr="00F93D2F" w14:paraId="218888B4" w14:textId="77777777" w:rsidTr="00067E37">
        <w:tc>
          <w:tcPr>
            <w:tcW w:w="5070" w:type="dxa"/>
            <w:shd w:val="clear" w:color="auto" w:fill="F8F0E4"/>
          </w:tcPr>
          <w:p w14:paraId="1BD8AEB5" w14:textId="379E949D" w:rsidR="00D0612A" w:rsidRPr="00F93D2F" w:rsidRDefault="00645D6E" w:rsidP="00D52E22">
            <w:pPr>
              <w:pStyle w:val="Heading3"/>
              <w:rPr>
                <w:lang w:eastAsia="en-NZ"/>
              </w:rPr>
            </w:pPr>
            <w:r w:rsidRPr="00645D6E">
              <w:rPr>
                <w:lang w:eastAsia="en-NZ"/>
              </w:rPr>
              <w:t>MATHEMATICS and STATISTICS: Statistics: Statistical investigation</w:t>
            </w:r>
          </w:p>
          <w:p w14:paraId="7D8C8D10" w14:textId="77777777" w:rsidR="00645D6E" w:rsidRPr="00B94DDD" w:rsidRDefault="00645D6E" w:rsidP="00645D6E">
            <w:pPr>
              <w:pStyle w:val="TSMtxt3pt"/>
            </w:pPr>
            <w:r w:rsidRPr="00B94DDD">
              <w:t>Level 4 – Plan and conduct investigations using the statistical enquiry cycle:</w:t>
            </w:r>
          </w:p>
          <w:p w14:paraId="140C8D43" w14:textId="77777777" w:rsidR="00645D6E" w:rsidRPr="00645D6E" w:rsidRDefault="00645D6E" w:rsidP="00645D6E">
            <w:pPr>
              <w:pStyle w:val="TSMtextbullets"/>
            </w:pPr>
            <w:r w:rsidRPr="00645D6E">
              <w:t>determining appropriate variables and data collection methods;</w:t>
            </w:r>
          </w:p>
          <w:p w14:paraId="4093ECED" w14:textId="77777777" w:rsidR="00645D6E" w:rsidRPr="00645D6E" w:rsidRDefault="00645D6E" w:rsidP="00645D6E">
            <w:pPr>
              <w:pStyle w:val="TSMtextbullets"/>
            </w:pPr>
            <w:r w:rsidRPr="00645D6E">
              <w:t>gathering, sorting, and displaying multivariate category, measurement, and time-series data to detect patterns, variations, relationships, and trends;</w:t>
            </w:r>
          </w:p>
          <w:p w14:paraId="05F512AC" w14:textId="77777777" w:rsidR="00645D6E" w:rsidRPr="00645D6E" w:rsidRDefault="00645D6E" w:rsidP="00645D6E">
            <w:pPr>
              <w:pStyle w:val="TSMtextbullets"/>
            </w:pPr>
            <w:r w:rsidRPr="00645D6E">
              <w:t xml:space="preserve">comparing distributions visually; </w:t>
            </w:r>
          </w:p>
          <w:p w14:paraId="5C6C4F7D" w14:textId="25DA0A68" w:rsidR="004A4B2C" w:rsidRPr="000242A5" w:rsidRDefault="00645D6E" w:rsidP="00645D6E">
            <w:pPr>
              <w:pStyle w:val="TSMtextbullets"/>
              <w:spacing w:after="120"/>
            </w:pPr>
            <w:r w:rsidRPr="00645D6E">
              <w:t>communicating findings, using appropriate displays.</w:t>
            </w:r>
          </w:p>
        </w:tc>
        <w:tc>
          <w:tcPr>
            <w:tcW w:w="5363" w:type="dxa"/>
            <w:shd w:val="clear" w:color="auto" w:fill="F8F0E4"/>
          </w:tcPr>
          <w:p w14:paraId="2B6FEE74" w14:textId="290A50D9" w:rsidR="00D0612A" w:rsidRPr="00F93D2F" w:rsidRDefault="00645D6E" w:rsidP="00BB2BC0">
            <w:pPr>
              <w:pStyle w:val="Heading3"/>
              <w:rPr>
                <w:color w:val="000000"/>
              </w:rPr>
            </w:pPr>
            <w:r w:rsidRPr="00645D6E">
              <w:rPr>
                <w:spacing w:val="-3"/>
              </w:rPr>
              <w:t>Key mathematics ideas</w:t>
            </w:r>
          </w:p>
          <w:p w14:paraId="42325F8D" w14:textId="65EE5AE1" w:rsidR="00D0612A" w:rsidRPr="00F93D2F" w:rsidRDefault="00645D6E" w:rsidP="00645D6E">
            <w:pPr>
              <w:pStyle w:val="TSMtextbullets"/>
            </w:pPr>
            <w:r w:rsidRPr="00645D6E">
              <w:t>Big data can help us understand things in new ways.</w:t>
            </w:r>
          </w:p>
        </w:tc>
      </w:tr>
      <w:tr w:rsidR="00FD12B6" w:rsidRPr="00F93D2F" w14:paraId="69854059" w14:textId="77777777" w:rsidTr="00067E37">
        <w:tc>
          <w:tcPr>
            <w:tcW w:w="5070" w:type="dxa"/>
            <w:shd w:val="clear" w:color="auto" w:fill="auto"/>
          </w:tcPr>
          <w:p w14:paraId="0B08E491" w14:textId="77777777" w:rsidR="00FD12B6" w:rsidRPr="00F93D2F" w:rsidRDefault="00FD12B6" w:rsidP="00BB2BC0">
            <w:pPr>
              <w:pStyle w:val="TSMTxt"/>
              <w:spacing w:before="0" w:after="0" w:line="240" w:lineRule="auto"/>
              <w:rPr>
                <w:lang w:eastAsia="en-NZ"/>
              </w:rPr>
            </w:pPr>
          </w:p>
        </w:tc>
        <w:tc>
          <w:tcPr>
            <w:tcW w:w="5363" w:type="dxa"/>
            <w:shd w:val="clear" w:color="auto" w:fill="auto"/>
          </w:tcPr>
          <w:p w14:paraId="6F35442C" w14:textId="77777777" w:rsidR="00FD12B6" w:rsidRPr="00F93D2F" w:rsidRDefault="00FD12B6" w:rsidP="00BB2BC0">
            <w:pPr>
              <w:pStyle w:val="TSMTxt"/>
              <w:spacing w:before="0" w:after="0" w:line="240" w:lineRule="auto"/>
            </w:pPr>
          </w:p>
        </w:tc>
      </w:tr>
      <w:tr w:rsidR="00571F5D" w:rsidRPr="00F93D2F" w14:paraId="019D9B57" w14:textId="77777777" w:rsidTr="00602224">
        <w:tc>
          <w:tcPr>
            <w:tcW w:w="5070" w:type="dxa"/>
            <w:shd w:val="clear" w:color="auto" w:fill="F8F0E4"/>
          </w:tcPr>
          <w:p w14:paraId="57BBFA74" w14:textId="77777777" w:rsidR="00A32C4C" w:rsidRPr="00F93D2F" w:rsidRDefault="00A32C4C" w:rsidP="00BB2BC0">
            <w:pPr>
              <w:pStyle w:val="Heading3"/>
              <w:rPr>
                <w:color w:val="000000"/>
              </w:rPr>
            </w:pPr>
            <w:r w:rsidRPr="00F93D2F">
              <w:lastRenderedPageBreak/>
              <w:t xml:space="preserve">ENGLISH: </w:t>
            </w:r>
            <w:r w:rsidRPr="00F93D2F">
              <w:rPr>
                <w:spacing w:val="-2"/>
              </w:rPr>
              <w:t>Re</w:t>
            </w:r>
            <w:r w:rsidRPr="00F93D2F">
              <w:t>ading</w:t>
            </w:r>
          </w:p>
          <w:p w14:paraId="44667AA8" w14:textId="07F5D1F5" w:rsidR="00571F5D" w:rsidRPr="00F93D2F" w:rsidRDefault="00645D6E" w:rsidP="00060BB3">
            <w:pPr>
              <w:pStyle w:val="TSMTxt"/>
              <w:spacing w:before="60"/>
              <w:rPr>
                <w:color w:val="000000"/>
              </w:rPr>
            </w:pPr>
            <w:r w:rsidRPr="00B94DDD">
              <w:t>Level 4 – Ideas: Students will show an increasing understanding of ideas within, across, and beyond texts.</w:t>
            </w:r>
          </w:p>
        </w:tc>
        <w:tc>
          <w:tcPr>
            <w:tcW w:w="5363" w:type="dxa"/>
            <w:shd w:val="clear" w:color="auto" w:fill="F8F0E4"/>
          </w:tcPr>
          <w:p w14:paraId="12DDFCCE" w14:textId="77777777" w:rsidR="00A32C4C" w:rsidRPr="00F93D2F" w:rsidRDefault="00A32C4C" w:rsidP="00BB2BC0">
            <w:pPr>
              <w:pStyle w:val="Heading3"/>
              <w:rPr>
                <w:color w:val="000000"/>
              </w:rPr>
            </w:pPr>
            <w:r w:rsidRPr="00F93D2F">
              <w:t>Indi</w:t>
            </w:r>
            <w:r w:rsidRPr="00F93D2F">
              <w:rPr>
                <w:spacing w:val="-2"/>
              </w:rPr>
              <w:t>c</w:t>
            </w:r>
            <w:r w:rsidRPr="00F93D2F">
              <w:t>a</w:t>
            </w:r>
            <w:r w:rsidRPr="00F93D2F">
              <w:rPr>
                <w:spacing w:val="-2"/>
              </w:rPr>
              <w:t>t</w:t>
            </w:r>
            <w:r w:rsidRPr="00F93D2F">
              <w:t>o</w:t>
            </w:r>
            <w:r w:rsidRPr="00F93D2F">
              <w:rPr>
                <w:spacing w:val="-2"/>
              </w:rPr>
              <w:t>r</w:t>
            </w:r>
            <w:r w:rsidRPr="00F93D2F">
              <w:t>s</w:t>
            </w:r>
          </w:p>
          <w:p w14:paraId="7B338066" w14:textId="77777777" w:rsidR="00645D6E" w:rsidRDefault="00645D6E" w:rsidP="00645D6E">
            <w:pPr>
              <w:pStyle w:val="TSMtextbullets"/>
            </w:pPr>
            <w:r>
              <w:t>Makes meaning of increasingly complex texts by identifying and understanding main and subsidiary ideas and the links between them.</w:t>
            </w:r>
          </w:p>
          <w:p w14:paraId="01D1B39B" w14:textId="77777777" w:rsidR="00645D6E" w:rsidRDefault="00645D6E" w:rsidP="00645D6E">
            <w:pPr>
              <w:pStyle w:val="TSMtextbullets"/>
            </w:pPr>
            <w:r>
              <w:t>Makes connections by thinking about underlying ideas within and between texts from a range of contexts.</w:t>
            </w:r>
          </w:p>
          <w:p w14:paraId="64E4002C" w14:textId="77777777" w:rsidR="00645D6E" w:rsidRDefault="00645D6E" w:rsidP="00645D6E">
            <w:pPr>
              <w:pStyle w:val="TSMtextbullets"/>
            </w:pPr>
            <w:r>
              <w:t>Recognises that there may be more than one reading available within a text.</w:t>
            </w:r>
          </w:p>
          <w:p w14:paraId="2A7C678F" w14:textId="19E7810A" w:rsidR="00571F5D" w:rsidRPr="00F93D2F" w:rsidRDefault="00645D6E" w:rsidP="00645D6E">
            <w:pPr>
              <w:pStyle w:val="TSMtextbullets"/>
              <w:spacing w:after="120"/>
            </w:pPr>
            <w:r>
              <w:t>Makes and supports inferences from texts with increasing independence.</w:t>
            </w:r>
          </w:p>
        </w:tc>
      </w:tr>
    </w:tbl>
    <w:p w14:paraId="01F913C2" w14:textId="77777777" w:rsidR="0070752D" w:rsidRPr="00F93D2F" w:rsidRDefault="0070752D" w:rsidP="00850CBD">
      <w:pPr>
        <w:spacing w:before="0" w:line="240" w:lineRule="auto"/>
        <w:sectPr w:rsidR="0070752D" w:rsidRPr="00F93D2F" w:rsidSect="003741DD">
          <w:headerReference w:type="default" r:id="rId12"/>
          <w:type w:val="continuous"/>
          <w:pgSz w:w="11900" w:h="16840"/>
          <w:pgMar w:top="851" w:right="851" w:bottom="567" w:left="851" w:header="709" w:footer="227" w:gutter="0"/>
          <w:cols w:space="708"/>
        </w:sectPr>
      </w:pPr>
    </w:p>
    <w:p w14:paraId="306741F7" w14:textId="77777777" w:rsidR="00850CBD" w:rsidRDefault="00850CBD" w:rsidP="00645D6E">
      <w:pPr>
        <w:pStyle w:val="TSMTxt"/>
        <w:spacing w:before="0" w:after="0" w:line="240" w:lineRule="auto"/>
        <w:sectPr w:rsidR="00850CBD" w:rsidSect="003741DD">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F93D2F" w14:paraId="3DAA1C41" w14:textId="77777777" w:rsidTr="007075D1">
        <w:trPr>
          <w:trHeight w:val="268"/>
          <w:jc w:val="right"/>
        </w:trPr>
        <w:tc>
          <w:tcPr>
            <w:tcW w:w="3172" w:type="dxa"/>
            <w:shd w:val="clear" w:color="auto" w:fill="808080"/>
            <w:vAlign w:val="bottom"/>
          </w:tcPr>
          <w:p w14:paraId="7C1145A7" w14:textId="1891EDAA" w:rsidR="00D04B3F" w:rsidRPr="00F93D2F" w:rsidRDefault="00C9773B" w:rsidP="007075D1">
            <w:pPr>
              <w:spacing w:before="80"/>
              <w:rPr>
                <w:rStyle w:val="Hyperlink"/>
                <w:b/>
                <w:color w:val="FFFFFF"/>
                <w:sz w:val="16"/>
                <w:szCs w:val="16"/>
                <w:u w:val="none"/>
              </w:rPr>
            </w:pPr>
            <w:r>
              <w:rPr>
                <w:rStyle w:val="Hyperlink"/>
                <w:u w:val="none"/>
              </w:rPr>
              <w:pict w14:anchorId="1B2C592A">
                <v:shape id="Picture 1" o:spid="_x0000_s1483" type="#_x0000_t75" style="position:absolute;margin-left:5.4pt;margin-top:0;width:18.1pt;height:13.8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4" w:history="1">
              <w:r w:rsidR="00D04B3F" w:rsidRPr="00F93D2F">
                <w:rPr>
                  <w:rStyle w:val="Hyperlink"/>
                  <w:b/>
                  <w:color w:val="FFFFFF"/>
                  <w:sz w:val="16"/>
                  <w:szCs w:val="16"/>
                  <w:u w:val="none"/>
                </w:rPr>
                <w:t>The New Zealand Curriculum</w:t>
              </w:r>
            </w:hyperlink>
          </w:p>
        </w:tc>
      </w:tr>
    </w:tbl>
    <w:p w14:paraId="48FC40C6" w14:textId="77777777" w:rsidR="0070752D" w:rsidRPr="00F93D2F" w:rsidRDefault="0070752D" w:rsidP="00BB5E2E">
      <w:pPr>
        <w:spacing w:before="0" w:line="240" w:lineRule="auto"/>
        <w:sectPr w:rsidR="0070752D" w:rsidRPr="00F93D2F" w:rsidSect="003741DD">
          <w:type w:val="continuous"/>
          <w:pgSz w:w="11900" w:h="16840"/>
          <w:pgMar w:top="851" w:right="851" w:bottom="567" w:left="851" w:header="709" w:footer="227" w:gutter="0"/>
          <w:cols w:space="708"/>
          <w:formProt w:val="0"/>
        </w:sectPr>
      </w:pPr>
    </w:p>
    <w:p w14:paraId="3EC9979E" w14:textId="77777777" w:rsidR="00EE4B8F" w:rsidRDefault="00EE4B8F" w:rsidP="00EE4B8F">
      <w:pPr>
        <w:sectPr w:rsidR="00EE4B8F" w:rsidSect="003741DD">
          <w:type w:val="continuous"/>
          <w:pgSz w:w="11900" w:h="16840"/>
          <w:pgMar w:top="851" w:right="851" w:bottom="567" w:left="851" w:header="709" w:footer="227" w:gutter="0"/>
          <w:cols w:space="708"/>
        </w:sectPr>
      </w:pPr>
    </w:p>
    <w:p w14:paraId="0684B8BA" w14:textId="2AFEA184" w:rsidR="00CB636C" w:rsidRPr="005E1FFD" w:rsidRDefault="00C9773B" w:rsidP="00CB636C">
      <w:pPr>
        <w:pStyle w:val="Heading1"/>
        <w:spacing w:before="60"/>
        <w:rPr>
          <w:noProof w:val="0"/>
        </w:rPr>
      </w:pPr>
      <w:r>
        <w:lastRenderedPageBreak/>
        <w:pict w14:anchorId="054245FF">
          <v:rect id="_x0000_s1569" style="position:absolute;left:0;text-align:left;margin-left:-43.65pt;margin-top:-3.1pt;width:608.85pt;height:28.15pt;z-index:-1;mso-position-horizontal:absolute" o:allowincell="f" fillcolor="#003d26" stroked="f">
            <v:shadow offset=",4pt" offset2=",4pt"/>
            <v:path arrowok="t"/>
          </v:rect>
        </w:pict>
      </w:r>
      <w:r w:rsidR="00CB636C" w:rsidRPr="005E1FFD">
        <w:rPr>
          <w:noProof w:val="0"/>
        </w:rPr>
        <w:t>Science capability: engage with science</w:t>
      </w:r>
    </w:p>
    <w:p w14:paraId="536008F0" w14:textId="60A4BD4A" w:rsidR="00EE4B8F" w:rsidRDefault="00EE4B8F" w:rsidP="00CB636C">
      <w:pPr>
        <w:spacing w:before="0" w:line="240" w:lineRule="auto"/>
      </w:pPr>
    </w:p>
    <w:tbl>
      <w:tblPr>
        <w:tblW w:w="10433" w:type="dxa"/>
        <w:tblLayout w:type="fixed"/>
        <w:tblLook w:val="00A0" w:firstRow="1" w:lastRow="0" w:firstColumn="1" w:lastColumn="0" w:noHBand="0" w:noVBand="0"/>
      </w:tblPr>
      <w:tblGrid>
        <w:gridCol w:w="5353"/>
        <w:gridCol w:w="5080"/>
      </w:tblGrid>
      <w:tr w:rsidR="00CB636C" w:rsidRPr="005E1FFD" w14:paraId="1101CD96" w14:textId="77777777" w:rsidTr="005317DC">
        <w:tc>
          <w:tcPr>
            <w:tcW w:w="5353" w:type="dxa"/>
            <w:tcBorders>
              <w:bottom w:val="single" w:sz="4" w:space="0" w:color="BFBFBF"/>
            </w:tcBorders>
            <w:shd w:val="clear" w:color="auto" w:fill="FFFFFF"/>
          </w:tcPr>
          <w:p w14:paraId="7915BCED" w14:textId="77777777" w:rsidR="00CB636C" w:rsidRPr="005E1FFD" w:rsidRDefault="00CB636C" w:rsidP="005317DC">
            <w:pPr>
              <w:pStyle w:val="Activitysubhead"/>
              <w:rPr>
                <w:lang w:val="en-NZ"/>
              </w:rPr>
            </w:pPr>
            <w:r w:rsidRPr="005E1FFD">
              <w:rPr>
                <w:lang w:val="en-NZ"/>
              </w:rPr>
              <w:t>Capability overview</w:t>
            </w:r>
          </w:p>
        </w:tc>
        <w:tc>
          <w:tcPr>
            <w:tcW w:w="5080" w:type="dxa"/>
            <w:tcBorders>
              <w:bottom w:val="single" w:sz="4" w:space="0" w:color="BFBFBF"/>
            </w:tcBorders>
            <w:shd w:val="clear" w:color="auto" w:fill="FFFFFF"/>
          </w:tcPr>
          <w:p w14:paraId="51FDCF2D" w14:textId="77777777" w:rsidR="00CB636C" w:rsidRPr="005E1FFD" w:rsidRDefault="00CB636C" w:rsidP="005317DC">
            <w:pPr>
              <w:pStyle w:val="Activitysubhead"/>
              <w:rPr>
                <w:lang w:val="en-NZ"/>
              </w:rPr>
            </w:pPr>
          </w:p>
        </w:tc>
      </w:tr>
      <w:tr w:rsidR="00CB636C" w:rsidRPr="005E1FFD" w14:paraId="44A4AD73" w14:textId="77777777" w:rsidTr="005317DC">
        <w:tc>
          <w:tcPr>
            <w:tcW w:w="5353" w:type="dxa"/>
            <w:tcBorders>
              <w:top w:val="single" w:sz="4" w:space="0" w:color="BFBFBF"/>
            </w:tcBorders>
            <w:shd w:val="clear" w:color="auto" w:fill="F8F0E4"/>
          </w:tcPr>
          <w:p w14:paraId="0D38BDF9" w14:textId="77777777" w:rsidR="00CB636C" w:rsidRPr="005E1FFD" w:rsidRDefault="00CB636C" w:rsidP="005317DC">
            <w:pPr>
              <w:pStyle w:val="TSMTxt1st"/>
              <w:rPr>
                <w:lang w:eastAsia="en-NZ"/>
              </w:rPr>
            </w:pPr>
            <w:r w:rsidRPr="005E1FFD">
              <w:rPr>
                <w:lang w:eastAsia="en-NZ"/>
              </w:rPr>
              <w:t xml:space="preserve">This capability requires students to use the other capabilities to engage with science in real-life contexts. It requires students to take an interest in science issues, participate in discussions about science, and at times, take action. </w:t>
            </w:r>
          </w:p>
          <w:p w14:paraId="54DCC210" w14:textId="77777777" w:rsidR="00CB636C" w:rsidRPr="005E1FFD" w:rsidRDefault="00CB636C" w:rsidP="005317DC">
            <w:pPr>
              <w:pStyle w:val="TSMTxt1st"/>
              <w:spacing w:after="120"/>
              <w:rPr>
                <w:lang w:eastAsia="en-NZ"/>
              </w:rPr>
            </w:pPr>
            <w:r w:rsidRPr="005E1FFD">
              <w:rPr>
                <w:lang w:eastAsia="en-NZ"/>
              </w:rPr>
              <w:t>The dimensions of this capability can be demonstrated when students engage in discussions about science issues, including those in the media. If these discussions build on the ideas of others, emphasise logical connections, and draw reasonable conclusions, and if the speakers make the evidence behind their</w:t>
            </w:r>
            <w:r>
              <w:rPr>
                <w:lang w:eastAsia="en-NZ"/>
              </w:rPr>
              <w:t> </w:t>
            </w:r>
            <w:r w:rsidRPr="005E1FFD">
              <w:rPr>
                <w:lang w:eastAsia="en-NZ"/>
              </w:rPr>
              <w:t>claims explicit, then students have the opportunity to practise</w:t>
            </w:r>
            <w:r>
              <w:rPr>
                <w:lang w:eastAsia="en-NZ"/>
              </w:rPr>
              <w:t> </w:t>
            </w:r>
            <w:r w:rsidRPr="005E1FFD">
              <w:rPr>
                <w:lang w:eastAsia="en-NZ"/>
              </w:rPr>
              <w:t>playing the “game of science” (Resnick, Michaels, &amp; O’Connor, 2010).</w:t>
            </w:r>
          </w:p>
        </w:tc>
        <w:tc>
          <w:tcPr>
            <w:tcW w:w="5080" w:type="dxa"/>
            <w:tcBorders>
              <w:top w:val="single" w:sz="4" w:space="0" w:color="BFBFBF"/>
            </w:tcBorders>
            <w:shd w:val="clear" w:color="auto" w:fill="F8F0E4"/>
          </w:tcPr>
          <w:p w14:paraId="340DBA07" w14:textId="77777777" w:rsidR="00CB636C" w:rsidRPr="005E1FFD" w:rsidRDefault="00CB636C" w:rsidP="005317DC">
            <w:pPr>
              <w:pStyle w:val="TSMTxt1st"/>
            </w:pPr>
            <w:r w:rsidRPr="005E1FFD">
              <w:t>This allows them to deepen their understanding of what science is.</w:t>
            </w:r>
          </w:p>
          <w:p w14:paraId="0DA66CB2" w14:textId="77777777" w:rsidR="00CB636C" w:rsidRPr="005E1FFD" w:rsidRDefault="00CB636C" w:rsidP="005317DC">
            <w:pPr>
              <w:pStyle w:val="TSMtxt3pt"/>
            </w:pPr>
            <w:r w:rsidRPr="005E1FFD">
              <w:t>Students also need opportunities to be actively engaged in exploring real-life science issues that are relevant to them and their communities. This could involve building new knowledge with others and taking action to address local or global concerns.</w:t>
            </w:r>
          </w:p>
        </w:tc>
      </w:tr>
    </w:tbl>
    <w:p w14:paraId="7C9EE4DF" w14:textId="77777777" w:rsidR="00CB636C" w:rsidRPr="005E1FFD" w:rsidRDefault="00CB636C" w:rsidP="00CB636C">
      <w:pPr>
        <w:pStyle w:val="TSMtxt3pt"/>
        <w:spacing w:after="0"/>
        <w:sectPr w:rsidR="00CB636C" w:rsidRPr="005E1FFD" w:rsidSect="00CB636C">
          <w:pgSz w:w="11900" w:h="16840"/>
          <w:pgMar w:top="851" w:right="851" w:bottom="567" w:left="851" w:header="709" w:footer="227" w:gutter="0"/>
          <w:cols w:space="708"/>
        </w:sectPr>
      </w:pPr>
    </w:p>
    <w:p w14:paraId="76BF45E1" w14:textId="77777777" w:rsidR="00CB636C" w:rsidRPr="005E1FFD" w:rsidRDefault="00CB636C" w:rsidP="00CB636C">
      <w:pPr>
        <w:pStyle w:val="TSMtxt3pt"/>
        <w:spacing w:before="0" w:after="0"/>
      </w:pPr>
    </w:p>
    <w:p w14:paraId="4129B31D" w14:textId="77777777" w:rsidR="008E08C8" w:rsidRDefault="008E08C8" w:rsidP="005317DC">
      <w:pPr>
        <w:spacing w:before="60"/>
        <w:sectPr w:rsidR="008E08C8" w:rsidSect="003741DD">
          <w:type w:val="continuous"/>
          <w:pgSz w:w="11900" w:h="16840"/>
          <w:pgMar w:top="851" w:right="851" w:bottom="567" w:left="851" w:header="709" w:footer="227" w:gutter="0"/>
          <w:cols w:space="708"/>
        </w:sectPr>
      </w:pPr>
    </w:p>
    <w:tbl>
      <w:tblPr>
        <w:tblW w:w="3172" w:type="dxa"/>
        <w:jc w:val="right"/>
        <w:shd w:val="clear" w:color="auto" w:fill="808080"/>
        <w:tblLayout w:type="fixed"/>
        <w:tblLook w:val="04A0" w:firstRow="1" w:lastRow="0" w:firstColumn="1" w:lastColumn="0" w:noHBand="0" w:noVBand="1"/>
      </w:tblPr>
      <w:tblGrid>
        <w:gridCol w:w="3172"/>
      </w:tblGrid>
      <w:tr w:rsidR="00CB636C" w:rsidRPr="005E1FFD" w14:paraId="572C9A66" w14:textId="77777777" w:rsidTr="005317DC">
        <w:trPr>
          <w:trHeight w:val="268"/>
          <w:jc w:val="right"/>
        </w:trPr>
        <w:tc>
          <w:tcPr>
            <w:tcW w:w="3172" w:type="dxa"/>
            <w:shd w:val="clear" w:color="auto" w:fill="808080"/>
            <w:vAlign w:val="bottom"/>
          </w:tcPr>
          <w:p w14:paraId="22E8C725" w14:textId="0CAF6E5E" w:rsidR="00CB636C" w:rsidRPr="005E1FFD" w:rsidRDefault="00C9773B" w:rsidP="005317DC">
            <w:pPr>
              <w:spacing w:before="60"/>
              <w:rPr>
                <w:b/>
                <w:color w:val="FFFFFF"/>
                <w:sz w:val="16"/>
                <w:szCs w:val="16"/>
              </w:rPr>
            </w:pPr>
            <w:hyperlink r:id="rId15" w:history="1">
              <w:r>
                <w:rPr>
                  <w:rStyle w:val="Hyperlink"/>
                  <w:b/>
                  <w:color w:val="FFFFFF"/>
                  <w:u w:val="none"/>
                </w:rPr>
                <w:pict w14:anchorId="5BF9FB47">
                  <v:shape id="_x0000_s1571" type="#_x0000_t75" style="position:absolute;margin-left:5.4pt;margin-top:0;width:18.1pt;height:13.8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r w:rsidR="00CB636C" w:rsidRPr="00453C8F">
                <w:rPr>
                  <w:rStyle w:val="Hyperlink"/>
                  <w:b/>
                  <w:color w:val="FFFFFF"/>
                  <w:sz w:val="16"/>
                  <w:szCs w:val="16"/>
                  <w:u w:val="none"/>
                </w:rPr>
                <w:t>More about the capability</w:t>
              </w:r>
            </w:hyperlink>
          </w:p>
        </w:tc>
      </w:tr>
    </w:tbl>
    <w:p w14:paraId="652C3197" w14:textId="77777777" w:rsidR="00CB636C" w:rsidRPr="005E1FFD" w:rsidRDefault="00CB636C" w:rsidP="00CB636C">
      <w:pPr>
        <w:pStyle w:val="TSMtxt3pt"/>
        <w:spacing w:before="0" w:after="0" w:line="240" w:lineRule="auto"/>
        <w:sectPr w:rsidR="00CB636C" w:rsidRPr="005E1FFD" w:rsidSect="003741DD">
          <w:type w:val="continuous"/>
          <w:pgSz w:w="11900" w:h="16840"/>
          <w:pgMar w:top="851" w:right="851" w:bottom="567" w:left="851" w:header="709" w:footer="227" w:gutter="0"/>
          <w:cols w:space="708"/>
          <w:formProt w:val="0"/>
        </w:sectPr>
      </w:pPr>
    </w:p>
    <w:p w14:paraId="6B775554" w14:textId="77777777" w:rsidR="00CB636C" w:rsidRPr="005E1FFD" w:rsidRDefault="00CB636C" w:rsidP="00CB636C">
      <w:pPr>
        <w:pStyle w:val="TSMtxt3pt"/>
        <w:spacing w:before="0" w:after="0" w:line="240" w:lineRule="auto"/>
      </w:pPr>
    </w:p>
    <w:tbl>
      <w:tblPr>
        <w:tblW w:w="10433" w:type="dxa"/>
        <w:tblLayout w:type="fixed"/>
        <w:tblLook w:val="00A0" w:firstRow="1" w:lastRow="0" w:firstColumn="1" w:lastColumn="0" w:noHBand="0" w:noVBand="0"/>
      </w:tblPr>
      <w:tblGrid>
        <w:gridCol w:w="5353"/>
        <w:gridCol w:w="5080"/>
      </w:tblGrid>
      <w:tr w:rsidR="00CB636C" w:rsidRPr="005E1FFD" w14:paraId="677BB6FA" w14:textId="77777777" w:rsidTr="005317DC">
        <w:tc>
          <w:tcPr>
            <w:tcW w:w="5353" w:type="dxa"/>
            <w:tcBorders>
              <w:bottom w:val="single" w:sz="4" w:space="0" w:color="BFBFBF"/>
            </w:tcBorders>
            <w:shd w:val="clear" w:color="auto" w:fill="auto"/>
          </w:tcPr>
          <w:p w14:paraId="5C1171CC" w14:textId="77777777" w:rsidR="00CB636C" w:rsidRPr="005E1FFD" w:rsidRDefault="00CB636C" w:rsidP="005317DC">
            <w:pPr>
              <w:pStyle w:val="Activitysubhead"/>
              <w:rPr>
                <w:lang w:val="en-NZ"/>
              </w:rPr>
            </w:pPr>
            <w:r w:rsidRPr="005E1FFD">
              <w:rPr>
                <w:lang w:val="en-NZ"/>
              </w:rPr>
              <w:t xml:space="preserve">The </w:t>
            </w:r>
            <w:r w:rsidRPr="005E1FFD">
              <w:rPr>
                <w:spacing w:val="-2"/>
                <w:lang w:val="en-NZ"/>
              </w:rPr>
              <w:t>c</w:t>
            </w:r>
            <w:r w:rsidRPr="005E1FFD">
              <w:rPr>
                <w:lang w:val="en-NZ"/>
              </w:rPr>
              <w:t>a</w:t>
            </w:r>
            <w:r w:rsidRPr="005E1FFD">
              <w:rPr>
                <w:spacing w:val="-2"/>
                <w:lang w:val="en-NZ"/>
              </w:rPr>
              <w:t>p</w:t>
            </w:r>
            <w:r w:rsidRPr="005E1FFD">
              <w:rPr>
                <w:lang w:val="en-NZ"/>
              </w:rPr>
              <w:t>ability in action</w:t>
            </w:r>
          </w:p>
        </w:tc>
        <w:tc>
          <w:tcPr>
            <w:tcW w:w="5080" w:type="dxa"/>
            <w:tcBorders>
              <w:bottom w:val="single" w:sz="4" w:space="0" w:color="BFBFBF"/>
            </w:tcBorders>
            <w:shd w:val="clear" w:color="auto" w:fill="auto"/>
          </w:tcPr>
          <w:p w14:paraId="244789BC" w14:textId="77777777" w:rsidR="00CB636C" w:rsidRPr="005E1FFD" w:rsidRDefault="00CB636C" w:rsidP="005317DC">
            <w:pPr>
              <w:pStyle w:val="Activitysubhead"/>
              <w:rPr>
                <w:lang w:val="en-NZ"/>
              </w:rPr>
            </w:pPr>
          </w:p>
        </w:tc>
      </w:tr>
      <w:tr w:rsidR="00CB636C" w:rsidRPr="005E1FFD" w14:paraId="12336741" w14:textId="77777777" w:rsidTr="005317DC">
        <w:tc>
          <w:tcPr>
            <w:tcW w:w="5353" w:type="dxa"/>
            <w:tcBorders>
              <w:top w:val="single" w:sz="4" w:space="0" w:color="BFBFBF"/>
            </w:tcBorders>
            <w:shd w:val="clear" w:color="auto" w:fill="F8F0E4"/>
          </w:tcPr>
          <w:p w14:paraId="1027922E" w14:textId="77777777" w:rsidR="00CB636C" w:rsidRPr="005E1FFD" w:rsidRDefault="00CB636C" w:rsidP="005317DC">
            <w:pPr>
              <w:pStyle w:val="TSMTxt1st"/>
            </w:pPr>
            <w:r w:rsidRPr="005E1FFD">
              <w:t>Real-life science issues:</w:t>
            </w:r>
          </w:p>
          <w:p w14:paraId="591F9DC4" w14:textId="77777777" w:rsidR="00CB636C" w:rsidRPr="005E1FFD" w:rsidRDefault="00CB636C" w:rsidP="005317DC">
            <w:pPr>
              <w:pStyle w:val="TSMtextbullets"/>
              <w:rPr>
                <w:lang w:eastAsia="en-NZ"/>
              </w:rPr>
            </w:pPr>
            <w:r w:rsidRPr="005E1FFD">
              <w:rPr>
                <w:lang w:eastAsia="en-NZ"/>
              </w:rPr>
              <w:t>may involve a mix of scientific issues and forms of social-science inquiry, including values and ethics</w:t>
            </w:r>
          </w:p>
          <w:p w14:paraId="2CF444BE" w14:textId="77777777" w:rsidR="00CB636C" w:rsidRPr="005E1FFD" w:rsidRDefault="00CB636C" w:rsidP="005317DC">
            <w:pPr>
              <w:pStyle w:val="TSMtextbullets"/>
              <w:rPr>
                <w:lang w:eastAsia="en-NZ"/>
              </w:rPr>
            </w:pPr>
            <w:r w:rsidRPr="005E1FFD">
              <w:rPr>
                <w:lang w:eastAsia="en-NZ"/>
              </w:rPr>
              <w:t>provide opportunities to build awareness of which questions can be investigated and which questions science does not answer</w:t>
            </w:r>
          </w:p>
          <w:p w14:paraId="31FDED03" w14:textId="77777777" w:rsidR="00CB636C" w:rsidRPr="005E1FFD" w:rsidRDefault="00CB636C" w:rsidP="005317DC">
            <w:pPr>
              <w:pStyle w:val="TSMtextbullets"/>
              <w:rPr>
                <w:lang w:eastAsia="en-NZ"/>
              </w:rPr>
            </w:pPr>
            <w:r w:rsidRPr="005E1FFD">
              <w:rPr>
                <w:lang w:eastAsia="en-NZ"/>
              </w:rPr>
              <w:t>provide opportunities to see science as tentative, that is, developing over time as evidence is gathered or reinterpreted</w:t>
            </w:r>
          </w:p>
          <w:p w14:paraId="757A6A92" w14:textId="77777777" w:rsidR="00CB636C" w:rsidRPr="005E1FFD" w:rsidRDefault="00CB636C" w:rsidP="005317DC">
            <w:pPr>
              <w:pStyle w:val="TSMtextbullets"/>
              <w:rPr>
                <w:lang w:eastAsia="en-NZ"/>
              </w:rPr>
            </w:pPr>
            <w:r w:rsidRPr="005E1FFD">
              <w:rPr>
                <w:lang w:eastAsia="en-NZ"/>
              </w:rPr>
              <w:t>provide experiences of uncertainty where there is no clear explanation or solution</w:t>
            </w:r>
          </w:p>
          <w:p w14:paraId="7457651D" w14:textId="77777777" w:rsidR="00CB636C" w:rsidRPr="005E1FFD" w:rsidRDefault="00CB636C" w:rsidP="005317DC">
            <w:pPr>
              <w:pStyle w:val="TSMtextbullets"/>
              <w:rPr>
                <w:lang w:eastAsia="en-NZ"/>
              </w:rPr>
            </w:pPr>
            <w:r w:rsidRPr="005E1FFD">
              <w:rPr>
                <w:lang w:eastAsia="en-NZ"/>
              </w:rPr>
              <w:t>allow students to gather and interpret data about a local situation or to critique a range of evidence and claims</w:t>
            </w:r>
          </w:p>
          <w:p w14:paraId="57CEEFF6" w14:textId="77777777" w:rsidR="00CB636C" w:rsidRPr="005E1FFD" w:rsidRDefault="00CB636C" w:rsidP="005317DC">
            <w:pPr>
              <w:pStyle w:val="TSMtextbullets"/>
              <w:rPr>
                <w:lang w:eastAsia="en-NZ"/>
              </w:rPr>
            </w:pPr>
            <w:r w:rsidRPr="005E1FFD">
              <w:rPr>
                <w:lang w:eastAsia="en-NZ"/>
              </w:rPr>
              <w:t>may generate a range of student views, responses, and possible actions.</w:t>
            </w:r>
          </w:p>
          <w:p w14:paraId="38D895E5" w14:textId="77777777" w:rsidR="00CB636C" w:rsidRPr="005E1FFD" w:rsidRDefault="00CB636C" w:rsidP="005317DC">
            <w:pPr>
              <w:pStyle w:val="Heading3"/>
            </w:pPr>
            <w:r w:rsidRPr="005E1FFD">
              <w:t>Students</w:t>
            </w:r>
          </w:p>
          <w:p w14:paraId="67FB50C0" w14:textId="77777777" w:rsidR="00CB636C" w:rsidRPr="005E1FFD" w:rsidRDefault="00CB636C" w:rsidP="005317DC">
            <w:pPr>
              <w:pStyle w:val="TSMtxt3pt"/>
              <w:spacing w:before="0"/>
            </w:pPr>
            <w:r w:rsidRPr="005E1FFD">
              <w:t>Students should have opportunities to:</w:t>
            </w:r>
          </w:p>
          <w:p w14:paraId="2F55B86F" w14:textId="77777777" w:rsidR="00CB636C" w:rsidRPr="005E1FFD" w:rsidRDefault="00CB636C" w:rsidP="005317DC">
            <w:pPr>
              <w:pStyle w:val="TSMtextbullets"/>
            </w:pPr>
            <w:r w:rsidRPr="005E1FFD">
              <w:t>take an interest in a range of scientific issues</w:t>
            </w:r>
          </w:p>
          <w:p w14:paraId="06913645" w14:textId="77777777" w:rsidR="00CB636C" w:rsidRPr="005E1FFD" w:rsidRDefault="00CB636C" w:rsidP="005317DC">
            <w:pPr>
              <w:pStyle w:val="TSMtextbullets"/>
            </w:pPr>
            <w:r w:rsidRPr="005E1FFD">
              <w:t>participate in discussions about scientific issues</w:t>
            </w:r>
          </w:p>
          <w:p w14:paraId="0BDBB489" w14:textId="77777777" w:rsidR="00CB636C" w:rsidRPr="005E1FFD" w:rsidRDefault="00CB636C" w:rsidP="005317DC">
            <w:pPr>
              <w:pStyle w:val="TSMtextbullets"/>
              <w:rPr>
                <w:lang w:eastAsia="en-NZ"/>
              </w:rPr>
            </w:pPr>
            <w:r w:rsidRPr="005E1FFD">
              <w:t>use their developing capabilities of gathering and interpreting data, using and critiquing evidence, and interpreting representations to create a viewpoint, response, or action on scientific issues.</w:t>
            </w:r>
          </w:p>
          <w:p w14:paraId="06A9997B" w14:textId="77777777" w:rsidR="00CB636C" w:rsidRPr="005E1FFD" w:rsidRDefault="00CB636C" w:rsidP="005317DC">
            <w:pPr>
              <w:pStyle w:val="Heading3"/>
            </w:pPr>
            <w:r w:rsidRPr="005E1FFD">
              <w:t>Teachers</w:t>
            </w:r>
          </w:p>
          <w:p w14:paraId="3371AF85" w14:textId="77777777" w:rsidR="00CB636C" w:rsidRPr="005E1FFD" w:rsidRDefault="00CB636C" w:rsidP="005317DC">
            <w:pPr>
              <w:pStyle w:val="TSMtxt3pt"/>
              <w:spacing w:before="0"/>
            </w:pPr>
            <w:r w:rsidRPr="005E1FFD">
              <w:t>Teachers can:</w:t>
            </w:r>
          </w:p>
          <w:p w14:paraId="2B673EC2" w14:textId="77777777" w:rsidR="00CB636C" w:rsidRPr="005E1FFD" w:rsidRDefault="00CB636C" w:rsidP="005317DC">
            <w:pPr>
              <w:pStyle w:val="TSMtextbullets"/>
            </w:pPr>
            <w:r w:rsidRPr="005E1FFD">
              <w:t>establish a science classroom culture by:</w:t>
            </w:r>
          </w:p>
          <w:p w14:paraId="32DF7038" w14:textId="77777777" w:rsidR="00CB636C" w:rsidRPr="00DB3DD5" w:rsidRDefault="00CB636C" w:rsidP="00660387">
            <w:pPr>
              <w:pStyle w:val="TSMsubbullets"/>
              <w:spacing w:after="120"/>
              <w:rPr>
                <w:i w:val="0"/>
              </w:rPr>
            </w:pPr>
            <w:r w:rsidRPr="00DB3DD5">
              <w:rPr>
                <w:i w:val="0"/>
              </w:rPr>
              <w:t>taking a personal interest in scientific issues, modelling questions, explicitly critiquing evidence, and seeking further evidence</w:t>
            </w:r>
          </w:p>
        </w:tc>
        <w:tc>
          <w:tcPr>
            <w:tcW w:w="5080" w:type="dxa"/>
            <w:tcBorders>
              <w:top w:val="single" w:sz="4" w:space="0" w:color="BFBFBF"/>
            </w:tcBorders>
            <w:shd w:val="clear" w:color="auto" w:fill="F8F0E4"/>
          </w:tcPr>
          <w:p w14:paraId="40E0E2B8" w14:textId="77777777" w:rsidR="00CB636C" w:rsidRDefault="00CB636C" w:rsidP="005317DC">
            <w:pPr>
              <w:pStyle w:val="TSMsubbullets"/>
              <w:spacing w:before="120"/>
              <w:rPr>
                <w:i w:val="0"/>
              </w:rPr>
            </w:pPr>
            <w:r w:rsidRPr="00DB3DD5">
              <w:rPr>
                <w:i w:val="0"/>
              </w:rPr>
              <w:t>maximising everyday opportunities to introduce learning conversations that engage students with science and scientific issues</w:t>
            </w:r>
          </w:p>
          <w:p w14:paraId="0E668689" w14:textId="77777777" w:rsidR="00CB636C" w:rsidRPr="00DB3DD5" w:rsidRDefault="00CB636C" w:rsidP="005317DC">
            <w:pPr>
              <w:pStyle w:val="TSMsubbullets"/>
              <w:rPr>
                <w:i w:val="0"/>
              </w:rPr>
            </w:pPr>
            <w:r w:rsidRPr="00DB3DD5">
              <w:rPr>
                <w:i w:val="0"/>
              </w:rPr>
              <w:t>helping their students to notice and investigate science in their everyday surroundings, such as ice on a puddle, the health of a local stream or river, or what happens as materials are mixed or heated</w:t>
            </w:r>
          </w:p>
          <w:p w14:paraId="0E43F982" w14:textId="77777777" w:rsidR="00CB636C" w:rsidRPr="00DB3DD5" w:rsidRDefault="00CB636C" w:rsidP="005317DC">
            <w:pPr>
              <w:pStyle w:val="TSMsubbullets"/>
              <w:rPr>
                <w:i w:val="0"/>
              </w:rPr>
            </w:pPr>
            <w:r w:rsidRPr="00DB3DD5">
              <w:rPr>
                <w:i w:val="0"/>
              </w:rPr>
              <w:t>listening to and discussing socio-scientific items in the news</w:t>
            </w:r>
          </w:p>
          <w:p w14:paraId="60C7AB7E" w14:textId="77777777" w:rsidR="00CB636C" w:rsidRPr="00DB3DD5" w:rsidRDefault="00CB636C" w:rsidP="005317DC">
            <w:pPr>
              <w:pStyle w:val="TSMsubbullets"/>
              <w:rPr>
                <w:i w:val="0"/>
              </w:rPr>
            </w:pPr>
            <w:r w:rsidRPr="00DB3DD5">
              <w:rPr>
                <w:i w:val="0"/>
              </w:rPr>
              <w:t>exploring locally relevant and contentious scientific issues, such as irrigation, intensive farming, or the effects of climate change</w:t>
            </w:r>
          </w:p>
          <w:p w14:paraId="670AF49C" w14:textId="77777777" w:rsidR="00CB636C" w:rsidRPr="005E1FFD" w:rsidRDefault="00CB636C" w:rsidP="005317DC">
            <w:pPr>
              <w:pStyle w:val="TSMtextbullets"/>
            </w:pPr>
            <w:r w:rsidRPr="005E1FFD">
              <w:t>support students to identify scientific aspects of an issue</w:t>
            </w:r>
          </w:p>
          <w:p w14:paraId="2A56FDD5" w14:textId="77777777" w:rsidR="00CB636C" w:rsidRPr="005E1FFD" w:rsidRDefault="00CB636C" w:rsidP="005317DC">
            <w:pPr>
              <w:pStyle w:val="TSMtextbullets"/>
            </w:pPr>
            <w:r w:rsidRPr="005E1FFD">
              <w:t>provide a range of resources and investigation opportunities pertaining to scientific issues that require students to use a range of science capabilities</w:t>
            </w:r>
          </w:p>
          <w:p w14:paraId="6654A334" w14:textId="77777777" w:rsidR="00CB636C" w:rsidRPr="005E1FFD" w:rsidRDefault="00CB636C" w:rsidP="005317DC">
            <w:pPr>
              <w:pStyle w:val="TSMtextbullets"/>
            </w:pPr>
            <w:r w:rsidRPr="005E1FFD">
              <w:t>encourage students to seek and critically evaluate a range of scientific evidence, opinions, and actions from a variety of sources about an issue</w:t>
            </w:r>
          </w:p>
          <w:p w14:paraId="5805DF06" w14:textId="77777777" w:rsidR="00CB636C" w:rsidRPr="005E1FFD" w:rsidRDefault="00CB636C" w:rsidP="005317DC">
            <w:pPr>
              <w:pStyle w:val="TSMtextbullets"/>
            </w:pPr>
            <w:r w:rsidRPr="005E1FFD">
              <w:t>manage with sensitivity situations where students and their whānau may hold differing and strongly held opinions about a science-related issue, such as irrigation</w:t>
            </w:r>
          </w:p>
          <w:p w14:paraId="7449E0EA" w14:textId="77777777" w:rsidR="00CB636C" w:rsidRPr="005E1FFD" w:rsidRDefault="00CB636C" w:rsidP="005317DC">
            <w:pPr>
              <w:pStyle w:val="TSMtextbullets"/>
            </w:pPr>
            <w:r w:rsidRPr="005E1FFD">
              <w:t>support students to identify and take appropriate actions in response to science-related issues.</w:t>
            </w:r>
          </w:p>
          <w:p w14:paraId="514654E3" w14:textId="77777777" w:rsidR="00CB636C" w:rsidRPr="005E1FFD" w:rsidRDefault="00CB636C" w:rsidP="005317DC">
            <w:pPr>
              <w:pStyle w:val="TSMtxt3pt"/>
              <w:spacing w:after="120"/>
            </w:pPr>
            <w:r w:rsidRPr="005E1FFD">
              <w:t>It is important that students are empowered to be hopeful and see opportunities for positive action and change when considering local and global issues.</w:t>
            </w:r>
          </w:p>
        </w:tc>
      </w:tr>
    </w:tbl>
    <w:p w14:paraId="590CD379" w14:textId="77777777" w:rsidR="00CB636C" w:rsidRPr="005E1FFD" w:rsidRDefault="00CB636C" w:rsidP="00CB636C">
      <w:pPr>
        <w:pStyle w:val="TSMTxt1st"/>
        <w:spacing w:before="0"/>
        <w:sectPr w:rsidR="00CB636C" w:rsidRPr="005E1FFD" w:rsidSect="003741DD">
          <w:type w:val="continuous"/>
          <w:pgSz w:w="11900" w:h="16840"/>
          <w:pgMar w:top="851" w:right="851" w:bottom="567" w:left="851" w:header="709" w:footer="227" w:gutter="0"/>
          <w:cols w:space="708"/>
        </w:sectPr>
      </w:pPr>
    </w:p>
    <w:p w14:paraId="604C1D3E" w14:textId="77777777" w:rsidR="00660387" w:rsidRDefault="00660387" w:rsidP="008E08C8">
      <w:pPr>
        <w:pStyle w:val="TSMtxt3pt"/>
        <w:spacing w:before="0" w:after="120" w:line="240" w:lineRule="auto"/>
        <w:sectPr w:rsidR="00660387" w:rsidSect="003741DD">
          <w:type w:val="continuous"/>
          <w:pgSz w:w="11900" w:h="16840"/>
          <w:pgMar w:top="851" w:right="851" w:bottom="567" w:left="851" w:header="709" w:footer="227" w:gutter="0"/>
          <w:cols w:space="708"/>
        </w:sectPr>
      </w:pPr>
    </w:p>
    <w:tbl>
      <w:tblPr>
        <w:tblW w:w="0" w:type="auto"/>
        <w:jc w:val="right"/>
        <w:shd w:val="clear" w:color="auto" w:fill="808080"/>
        <w:tblLayout w:type="fixed"/>
        <w:tblLook w:val="04A0" w:firstRow="1" w:lastRow="0" w:firstColumn="1" w:lastColumn="0" w:noHBand="0" w:noVBand="1"/>
      </w:tblPr>
      <w:tblGrid>
        <w:gridCol w:w="4077"/>
      </w:tblGrid>
      <w:tr w:rsidR="00CB636C" w:rsidRPr="005E1FFD" w14:paraId="1F0C78BC" w14:textId="77777777" w:rsidTr="005317DC">
        <w:trPr>
          <w:trHeight w:val="268"/>
          <w:jc w:val="right"/>
        </w:trPr>
        <w:tc>
          <w:tcPr>
            <w:tcW w:w="4077" w:type="dxa"/>
            <w:shd w:val="clear" w:color="auto" w:fill="808080"/>
            <w:vAlign w:val="bottom"/>
            <w:hideMark/>
          </w:tcPr>
          <w:p w14:paraId="5DF1C481" w14:textId="77777777" w:rsidR="00CB636C" w:rsidRPr="005E1FFD" w:rsidRDefault="00C9773B" w:rsidP="005317DC">
            <w:pPr>
              <w:spacing w:before="60"/>
              <w:rPr>
                <w:rFonts w:eastAsia="Times New Roman"/>
                <w:b/>
                <w:color w:val="FFFFFF"/>
                <w:sz w:val="16"/>
                <w:szCs w:val="16"/>
              </w:rPr>
            </w:pPr>
            <w:r>
              <w:rPr>
                <w:color w:val="FFFFFF"/>
              </w:rPr>
              <w:pict w14:anchorId="2029A7C4">
                <v:shape id="Picture 3" o:spid="_x0000_s1570" type="#_x0000_t75" style="position:absolute;margin-left:5.4pt;margin-top:0;width:18.1pt;height:13.8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6" w:history="1">
              <w:r w:rsidR="00CB636C" w:rsidRPr="005E1FFD">
                <w:rPr>
                  <w:rStyle w:val="Hyperlink"/>
                  <w:b/>
                  <w:color w:val="FFFFFF"/>
                  <w:sz w:val="16"/>
                  <w:szCs w:val="16"/>
                  <w:u w:val="none"/>
                </w:rPr>
                <w:t>More activities to develop the capability</w:t>
              </w:r>
            </w:hyperlink>
          </w:p>
        </w:tc>
      </w:tr>
    </w:tbl>
    <w:p w14:paraId="3C807F0B" w14:textId="77777777" w:rsidR="00CB636C" w:rsidRPr="00660387" w:rsidRDefault="00CB636C" w:rsidP="00CB636C">
      <w:pPr>
        <w:pStyle w:val="Heading2"/>
        <w:spacing w:before="0" w:line="240" w:lineRule="auto"/>
        <w:rPr>
          <w:color w:val="FFFFFF"/>
          <w:sz w:val="18"/>
          <w:szCs w:val="18"/>
          <w:lang w:eastAsia="en-NZ"/>
        </w:rPr>
        <w:sectPr w:rsidR="00CB636C" w:rsidRPr="00660387" w:rsidSect="003741DD">
          <w:type w:val="continuous"/>
          <w:pgSz w:w="11900" w:h="16840"/>
          <w:pgMar w:top="851" w:right="851" w:bottom="567" w:left="851" w:header="709" w:footer="227" w:gutter="0"/>
          <w:cols w:space="708"/>
          <w:formProt w:val="0"/>
        </w:sectPr>
      </w:pPr>
    </w:p>
    <w:p w14:paraId="623D94AA" w14:textId="62CFA7AA" w:rsidR="00717BDE" w:rsidRPr="004051AD" w:rsidRDefault="00C75D2C" w:rsidP="00BB5E2E">
      <w:pPr>
        <w:pStyle w:val="Heading1"/>
        <w:pageBreakBefore/>
        <w:widowControl/>
        <w:spacing w:before="0"/>
      </w:pPr>
      <w:r w:rsidRPr="004051AD">
        <w:lastRenderedPageBreak/>
        <w:t>Meeting the literacy challenges</w:t>
      </w:r>
      <w:r w:rsidR="00C9773B">
        <w:rPr>
          <w:noProof w:val="0"/>
        </w:rPr>
        <w:pict w14:anchorId="6F799974">
          <v:rect id="_x0000_s1485" style="position:absolute;left:0;text-align:left;margin-left:-43pt;margin-top:-5.4pt;width:595.25pt;height:28.15pt;z-index:-9;mso-position-horizontal-relative:text;mso-position-vertical-relative:text" o:allowincell="f" fillcolor="#1a4786" stroked="f">
            <v:path arrowok="t"/>
          </v:rect>
        </w:pict>
      </w:r>
    </w:p>
    <w:p w14:paraId="2ECA2157" w14:textId="77777777" w:rsidR="000D581D" w:rsidRDefault="000D581D" w:rsidP="00B12758">
      <w:pPr>
        <w:spacing w:before="0"/>
      </w:pPr>
    </w:p>
    <w:tbl>
      <w:tblPr>
        <w:tblW w:w="10433" w:type="dxa"/>
        <w:tblLayout w:type="fixed"/>
        <w:tblLook w:val="00A0" w:firstRow="1" w:lastRow="0" w:firstColumn="1" w:lastColumn="0" w:noHBand="0" w:noVBand="0"/>
      </w:tblPr>
      <w:tblGrid>
        <w:gridCol w:w="5211"/>
        <w:gridCol w:w="5222"/>
      </w:tblGrid>
      <w:tr w:rsidR="00E31AD0" w:rsidRPr="00F93D2F" w14:paraId="5F8721F4" w14:textId="77777777" w:rsidTr="001B4A7C">
        <w:tc>
          <w:tcPr>
            <w:tcW w:w="5211" w:type="dxa"/>
            <w:tcBorders>
              <w:left w:val="single" w:sz="24" w:space="0" w:color="1A4786"/>
              <w:bottom w:val="single" w:sz="24" w:space="0" w:color="1A4786"/>
            </w:tcBorders>
            <w:shd w:val="clear" w:color="auto" w:fill="F8F0E4"/>
          </w:tcPr>
          <w:p w14:paraId="2DC4014F" w14:textId="77777777" w:rsidR="00C75D2C" w:rsidRDefault="00C75D2C" w:rsidP="00C75D2C">
            <w:pPr>
              <w:pStyle w:val="TSMTxt1st"/>
            </w:pPr>
            <w:r w:rsidRPr="00E5203B">
              <w:t>The literacy demands of this text</w:t>
            </w:r>
            <w:r w:rsidRPr="00B94DDD">
              <w:t xml:space="preserve"> </w:t>
            </w:r>
            <w:r>
              <w:t xml:space="preserve">mostly lie in the abstract ideas around digital technology. These ideas are conveyed in the written explanations, diagrams, maps and infographics. Students will need to unpack the ideas in the text, integrate these ideas with the visual images, and synthesise this information to draw their own conclusions about using technology and big data to create smarter and healthier cities.   </w:t>
            </w:r>
          </w:p>
          <w:p w14:paraId="685E56BE" w14:textId="7FB01ABE" w:rsidR="00E31AD0" w:rsidRPr="00F93D2F" w:rsidRDefault="00C75D2C" w:rsidP="00C75D2C">
            <w:pPr>
              <w:pStyle w:val="TSMtxt3pt"/>
            </w:pPr>
            <w:r>
              <w:t>The vocabulary is topic specific and includes many unfamiliar terms, including a number of acronyms, requiring students to work them out using information in the text along with prior knowledge.</w:t>
            </w:r>
          </w:p>
        </w:tc>
        <w:tc>
          <w:tcPr>
            <w:tcW w:w="5222" w:type="dxa"/>
            <w:tcBorders>
              <w:bottom w:val="single" w:sz="24" w:space="0" w:color="1A4786"/>
              <w:right w:val="single" w:sz="24" w:space="0" w:color="1A4786"/>
            </w:tcBorders>
            <w:shd w:val="clear" w:color="auto" w:fill="F8F0E4"/>
          </w:tcPr>
          <w:p w14:paraId="39E46C9E" w14:textId="77777777" w:rsidR="00C75D2C" w:rsidRPr="00B94DDD" w:rsidRDefault="00C75D2C" w:rsidP="00C75D2C">
            <w:pPr>
              <w:pStyle w:val="TSMtxt3pt"/>
            </w:pPr>
            <w:r w:rsidRPr="00B94DDD">
              <w:t xml:space="preserve">The following </w:t>
            </w:r>
            <w:r>
              <w:t xml:space="preserve">instructional </w:t>
            </w:r>
            <w:r w:rsidRPr="00B94DDD">
              <w:t>strategies will support students to understand, respond to, and think critically about the information and ideas in the text.</w:t>
            </w:r>
          </w:p>
          <w:p w14:paraId="0B27C710" w14:textId="77777777" w:rsidR="00C75D2C" w:rsidRPr="001F02BB" w:rsidRDefault="00C75D2C" w:rsidP="00C75D2C">
            <w:pPr>
              <w:pStyle w:val="TSMtxt3pt"/>
            </w:pPr>
            <w:r w:rsidRPr="00B94DDD">
              <w:t xml:space="preserve">You may wish to use shared or guided reading, or a mixture of both, </w:t>
            </w:r>
            <w:r w:rsidRPr="001F02BB">
              <w:t>depending on your students’ reading expertise and background knowledge.</w:t>
            </w:r>
          </w:p>
          <w:p w14:paraId="0632A240" w14:textId="100C663D" w:rsidR="00E31AD0" w:rsidRPr="00F93D2F" w:rsidRDefault="00C75D2C" w:rsidP="00C75D2C">
            <w:pPr>
              <w:pStyle w:val="TSMtxt3pt"/>
              <w:spacing w:after="120"/>
            </w:pPr>
            <w:r w:rsidRPr="00B94DDD">
              <w:t>After reading the text, support students to explore the activities outlined in the following pages.</w:t>
            </w:r>
          </w:p>
        </w:tc>
      </w:tr>
      <w:tr w:rsidR="000D581D" w:rsidRPr="00F93D2F" w14:paraId="4C33D655" w14:textId="77777777" w:rsidTr="001B4A7C">
        <w:tc>
          <w:tcPr>
            <w:tcW w:w="5211" w:type="dxa"/>
            <w:tcBorders>
              <w:top w:val="single" w:sz="24" w:space="0" w:color="1A4786"/>
            </w:tcBorders>
            <w:shd w:val="clear" w:color="auto" w:fill="FFFFFF"/>
          </w:tcPr>
          <w:p w14:paraId="6130B86A" w14:textId="77777777" w:rsidR="000D581D" w:rsidRPr="00F93D2F" w:rsidRDefault="000D581D" w:rsidP="000D5C60">
            <w:pPr>
              <w:spacing w:before="0" w:line="240" w:lineRule="auto"/>
            </w:pPr>
          </w:p>
        </w:tc>
        <w:tc>
          <w:tcPr>
            <w:tcW w:w="5222" w:type="dxa"/>
            <w:tcBorders>
              <w:top w:val="single" w:sz="24" w:space="0" w:color="1A4786"/>
            </w:tcBorders>
            <w:shd w:val="clear" w:color="auto" w:fill="FFFFFF"/>
          </w:tcPr>
          <w:p w14:paraId="251FB372" w14:textId="77777777" w:rsidR="000D581D" w:rsidRPr="00F93D2F" w:rsidRDefault="000D581D" w:rsidP="000D5C60">
            <w:pPr>
              <w:spacing w:before="0" w:line="240" w:lineRule="auto"/>
            </w:pPr>
          </w:p>
        </w:tc>
      </w:tr>
      <w:tr w:rsidR="000D5C60" w:rsidRPr="00F93D2F" w14:paraId="7214E699" w14:textId="77777777" w:rsidTr="00927877">
        <w:tc>
          <w:tcPr>
            <w:tcW w:w="5211" w:type="dxa"/>
            <w:tcBorders>
              <w:bottom w:val="single" w:sz="4" w:space="0" w:color="BFBFBF"/>
            </w:tcBorders>
            <w:shd w:val="clear" w:color="auto" w:fill="FFFFFF"/>
          </w:tcPr>
          <w:p w14:paraId="0262EB97" w14:textId="34B84A17" w:rsidR="000D5C60" w:rsidRPr="00F93D2F" w:rsidRDefault="002838AD" w:rsidP="002838AD">
            <w:pPr>
              <w:pStyle w:val="Heading3"/>
            </w:pPr>
            <w:r w:rsidRPr="00F93D2F">
              <w:t>IN</w:t>
            </w:r>
            <w:r w:rsidRPr="00F93D2F">
              <w:rPr>
                <w:spacing w:val="-4"/>
              </w:rPr>
              <w:t>S</w:t>
            </w:r>
            <w:r w:rsidRPr="00F93D2F">
              <w:t>TRU</w:t>
            </w:r>
            <w:r w:rsidRPr="00F93D2F">
              <w:rPr>
                <w:spacing w:val="-2"/>
              </w:rPr>
              <w:t>C</w:t>
            </w:r>
            <w:r w:rsidRPr="00F93D2F">
              <w:t xml:space="preserve">TIONAL </w:t>
            </w:r>
            <w:r w:rsidRPr="00F93D2F">
              <w:rPr>
                <w:spacing w:val="-4"/>
              </w:rPr>
              <w:t>S</w:t>
            </w:r>
            <w:r w:rsidRPr="00F93D2F">
              <w:t>T</w:t>
            </w:r>
            <w:r w:rsidRPr="00F93D2F">
              <w:rPr>
                <w:spacing w:val="-2"/>
              </w:rPr>
              <w:t>R</w:t>
            </w:r>
            <w:r w:rsidRPr="00F93D2F">
              <w:rPr>
                <w:spacing w:val="-8"/>
              </w:rPr>
              <w:t>A</w:t>
            </w:r>
            <w:r w:rsidRPr="00F93D2F">
              <w:t>TEGIES</w:t>
            </w:r>
          </w:p>
        </w:tc>
        <w:tc>
          <w:tcPr>
            <w:tcW w:w="5222" w:type="dxa"/>
            <w:tcBorders>
              <w:bottom w:val="single" w:sz="4" w:space="0" w:color="BFBFBF"/>
            </w:tcBorders>
            <w:shd w:val="clear" w:color="auto" w:fill="FFFFFF"/>
          </w:tcPr>
          <w:p w14:paraId="27F4B6C8" w14:textId="77777777" w:rsidR="000D5C60" w:rsidRPr="00F93D2F" w:rsidRDefault="000D5C60" w:rsidP="002838AD">
            <w:pPr>
              <w:pStyle w:val="Heading4"/>
            </w:pPr>
          </w:p>
        </w:tc>
      </w:tr>
    </w:tbl>
    <w:p w14:paraId="28621139" w14:textId="77777777" w:rsidR="00DA604A" w:rsidRPr="00F93D2F" w:rsidRDefault="00DA604A" w:rsidP="00156A76">
      <w:pPr>
        <w:pStyle w:val="Heading4"/>
        <w:rPr>
          <w:lang w:eastAsia="en-NZ"/>
        </w:rPr>
        <w:sectPr w:rsidR="00DA604A" w:rsidRPr="00F93D2F" w:rsidSect="00EE4B8F">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DA7F53" w:rsidRPr="00F93D2F" w14:paraId="61B6CF00" w14:textId="77777777" w:rsidTr="00DA604A">
        <w:tc>
          <w:tcPr>
            <w:tcW w:w="5211" w:type="dxa"/>
            <w:shd w:val="clear" w:color="auto" w:fill="F8F0E4"/>
          </w:tcPr>
          <w:p w14:paraId="143C1B88" w14:textId="4C49056D" w:rsidR="00986F79" w:rsidRPr="00F93D2F" w:rsidRDefault="00986F79" w:rsidP="00156A76">
            <w:pPr>
              <w:pStyle w:val="Heading4"/>
              <w:rPr>
                <w:lang w:eastAsia="en-NZ"/>
              </w:rPr>
            </w:pPr>
            <w:r w:rsidRPr="00F93D2F">
              <w:rPr>
                <w:lang w:eastAsia="en-NZ"/>
              </w:rPr>
              <w:t>Finding the main ideas</w:t>
            </w:r>
          </w:p>
          <w:p w14:paraId="0D67AF0A" w14:textId="77777777" w:rsidR="00C75D2C" w:rsidRPr="00B94DDD" w:rsidRDefault="00C75D2C" w:rsidP="00C75D2C">
            <w:pPr>
              <w:pStyle w:val="TSMTxt1st"/>
            </w:pPr>
            <w:r w:rsidRPr="00B94DDD">
              <w:t xml:space="preserve">Have the students read the title and first paragraph. </w:t>
            </w:r>
            <w:r w:rsidRPr="00B94DDD">
              <w:rPr>
                <w:rStyle w:val="HiliteHeading"/>
              </w:rPr>
              <w:t>ASK QUESTIONS</w:t>
            </w:r>
            <w:r w:rsidRPr="00B94DDD">
              <w:t xml:space="preserve"> to help them make connections to their prior knowledge and predict what the article </w:t>
            </w:r>
            <w:r>
              <w:t>is</w:t>
            </w:r>
            <w:r w:rsidRPr="00B94DDD">
              <w:t xml:space="preserve"> about.</w:t>
            </w:r>
          </w:p>
          <w:p w14:paraId="5DB2D41E" w14:textId="77777777" w:rsidR="00C75D2C" w:rsidRPr="00B94DDD" w:rsidRDefault="00C75D2C" w:rsidP="00C75D2C">
            <w:pPr>
              <w:pStyle w:val="TSMitalicbullets"/>
            </w:pPr>
            <w:r w:rsidRPr="00B94DDD">
              <w:t>What do you know about the 2011 Christchurch earthquake?</w:t>
            </w:r>
          </w:p>
          <w:p w14:paraId="308079A9" w14:textId="77777777" w:rsidR="00C75D2C" w:rsidRPr="00B94DDD" w:rsidRDefault="00C75D2C" w:rsidP="00C75D2C">
            <w:pPr>
              <w:pStyle w:val="TSMitalicbullets"/>
            </w:pPr>
            <w:r w:rsidRPr="00B94DDD">
              <w:t>What do you think this means: “But in the face of such tragedy, some people in Christchurch saw an opportunity”?</w:t>
            </w:r>
          </w:p>
          <w:p w14:paraId="4BC81E69" w14:textId="77777777" w:rsidR="00C75D2C" w:rsidRPr="00B94DDD" w:rsidRDefault="00C75D2C" w:rsidP="00C75D2C">
            <w:pPr>
              <w:pStyle w:val="TSMitalicbullets"/>
            </w:pPr>
            <w:r w:rsidRPr="00B94DDD">
              <w:t xml:space="preserve">What opportunities do you think there were? How </w:t>
            </w:r>
            <w:r>
              <w:t>could</w:t>
            </w:r>
            <w:r w:rsidRPr="00B94DDD">
              <w:t xml:space="preserve"> digital technology be involved?</w:t>
            </w:r>
          </w:p>
          <w:p w14:paraId="57439010" w14:textId="77777777" w:rsidR="00C75D2C" w:rsidRPr="00B94DDD" w:rsidRDefault="00C75D2C" w:rsidP="00C75D2C">
            <w:pPr>
              <w:pStyle w:val="TSMitalicbullets"/>
            </w:pPr>
            <w:r w:rsidRPr="00B94DDD">
              <w:t>What is an example of statistical data in this first paragraph?</w:t>
            </w:r>
          </w:p>
          <w:p w14:paraId="55FAA18F" w14:textId="77777777" w:rsidR="00C75D2C" w:rsidRPr="00B94DDD" w:rsidRDefault="00C75D2C" w:rsidP="00C75D2C">
            <w:pPr>
              <w:pStyle w:val="TSMtxt3pt"/>
            </w:pPr>
            <w:r w:rsidRPr="00B94DDD">
              <w:t>Have the students read the next paragraph</w:t>
            </w:r>
            <w:r>
              <w:t>. C</w:t>
            </w:r>
            <w:r w:rsidRPr="00B94DDD">
              <w:t xml:space="preserve">ontinue to </w:t>
            </w:r>
            <w:r w:rsidRPr="00B94DDD">
              <w:rPr>
                <w:rStyle w:val="HiliteHeading"/>
              </w:rPr>
              <w:t>PROMPT</w:t>
            </w:r>
            <w:r w:rsidRPr="00B94DDD">
              <w:t xml:space="preserve"> them to make connections and inferences</w:t>
            </w:r>
            <w:r>
              <w:t>.</w:t>
            </w:r>
          </w:p>
          <w:p w14:paraId="0B14CC6F" w14:textId="77777777" w:rsidR="00C75D2C" w:rsidRPr="00B94DDD" w:rsidRDefault="00C75D2C" w:rsidP="00C75D2C">
            <w:pPr>
              <w:pStyle w:val="TSMitalicbullets"/>
            </w:pPr>
            <w:r w:rsidRPr="00B94DDD">
              <w:t>How do you think air pollution might threaten people’s health?</w:t>
            </w:r>
          </w:p>
          <w:p w14:paraId="37F37DDD" w14:textId="77777777" w:rsidR="00C75D2C" w:rsidRPr="00B94DDD" w:rsidRDefault="00C75D2C" w:rsidP="00C75D2C">
            <w:pPr>
              <w:pStyle w:val="TSMitalicbullets"/>
            </w:pPr>
            <w:r>
              <w:t>What do you think</w:t>
            </w:r>
            <w:r w:rsidRPr="00B94DDD">
              <w:t xml:space="preserve"> “big data” is </w:t>
            </w:r>
            <w:r>
              <w:t>and</w:t>
            </w:r>
            <w:r w:rsidRPr="00B94DDD">
              <w:t xml:space="preserve"> how might </w:t>
            </w:r>
            <w:r>
              <w:t xml:space="preserve">it </w:t>
            </w:r>
            <w:r w:rsidRPr="00B94DDD">
              <w:t xml:space="preserve">be used to help reduce people’s exposure to air pollution? </w:t>
            </w:r>
          </w:p>
          <w:p w14:paraId="13306253" w14:textId="77777777" w:rsidR="00C75D2C" w:rsidRPr="00B94DDD" w:rsidRDefault="00C75D2C" w:rsidP="00C75D2C">
            <w:pPr>
              <w:pStyle w:val="TSMitalicbullets"/>
            </w:pPr>
            <w:r w:rsidRPr="00B94DDD">
              <w:t>Why do you think the new organisation was called the Sensing City Trust? How might that connect with the title of the article?</w:t>
            </w:r>
          </w:p>
          <w:p w14:paraId="4238D83A" w14:textId="77777777" w:rsidR="00C75D2C" w:rsidRPr="00B94DDD" w:rsidRDefault="00C75D2C" w:rsidP="00C75D2C">
            <w:pPr>
              <w:pStyle w:val="TSMitalicbullets"/>
            </w:pPr>
            <w:r>
              <w:t>Based on what you’v</w:t>
            </w:r>
            <w:r w:rsidRPr="00B94DDD">
              <w:t>e read so far, what do you think this article will be about?</w:t>
            </w:r>
          </w:p>
          <w:p w14:paraId="28859460" w14:textId="77777777" w:rsidR="00C75D2C" w:rsidRPr="00B94DDD" w:rsidRDefault="00C75D2C" w:rsidP="00C75D2C">
            <w:pPr>
              <w:pStyle w:val="TSMtxt3pt"/>
            </w:pPr>
            <w:r w:rsidRPr="00B94DDD">
              <w:t xml:space="preserve">Have the students read page 27 and </w:t>
            </w:r>
            <w:r w:rsidRPr="00B94DDD">
              <w:rPr>
                <w:rStyle w:val="HiliteHeading"/>
              </w:rPr>
              <w:t>DISCUSS</w:t>
            </w:r>
            <w:r w:rsidRPr="00B94DDD">
              <w:t xml:space="preserve"> the ideas and how </w:t>
            </w:r>
            <w:r>
              <w:t xml:space="preserve">they </w:t>
            </w:r>
            <w:r w:rsidRPr="00B94DDD">
              <w:t>are conveyed</w:t>
            </w:r>
            <w:r>
              <w:t>.</w:t>
            </w:r>
          </w:p>
          <w:p w14:paraId="2799DD5A" w14:textId="77777777" w:rsidR="00C75D2C" w:rsidRPr="00B94DDD" w:rsidRDefault="00C75D2C" w:rsidP="00C75D2C">
            <w:pPr>
              <w:pStyle w:val="TSMitalicbullets"/>
            </w:pPr>
            <w:r w:rsidRPr="00B94DDD">
              <w:t xml:space="preserve">How does the author </w:t>
            </w:r>
            <w:r>
              <w:t>indicate what the</w:t>
            </w:r>
            <w:r w:rsidRPr="00B94DDD">
              <w:t xml:space="preserve"> page</w:t>
            </w:r>
            <w:r>
              <w:t xml:space="preserve"> is about</w:t>
            </w:r>
            <w:r w:rsidRPr="00B94DDD">
              <w:t>?</w:t>
            </w:r>
          </w:p>
          <w:p w14:paraId="54CD7B31" w14:textId="77777777" w:rsidR="00C75D2C" w:rsidRPr="00B94DDD" w:rsidRDefault="00C75D2C" w:rsidP="00C75D2C">
            <w:pPr>
              <w:pStyle w:val="TSMitalicbullets"/>
            </w:pPr>
            <w:r w:rsidRPr="00B94DDD">
              <w:t xml:space="preserve">How has the author organised her ideas? How are the paragraphs linked? </w:t>
            </w:r>
          </w:p>
          <w:p w14:paraId="69FBFB2A" w14:textId="77777777" w:rsidR="00C75D2C" w:rsidRPr="00B94DDD" w:rsidRDefault="00C75D2C" w:rsidP="00C75D2C">
            <w:pPr>
              <w:pStyle w:val="TSMitalicbullets"/>
            </w:pPr>
            <w:r w:rsidRPr="00B94DDD">
              <w:t>Have you used digital devices today? How might you have contributed to the volume of data?</w:t>
            </w:r>
          </w:p>
          <w:p w14:paraId="02DF5779" w14:textId="77777777" w:rsidR="00C75D2C" w:rsidRPr="00B94DDD" w:rsidRDefault="00C75D2C" w:rsidP="00C75D2C">
            <w:pPr>
              <w:pStyle w:val="TSMitalicbullets"/>
            </w:pPr>
            <w:r w:rsidRPr="00B94DDD">
              <w:t xml:space="preserve">What information do you get from the image? </w:t>
            </w:r>
          </w:p>
          <w:p w14:paraId="4D2B6EEF" w14:textId="5F67A9F3" w:rsidR="00C75D2C" w:rsidRPr="00B94DDD" w:rsidRDefault="00C75D2C" w:rsidP="00C75D2C">
            <w:pPr>
              <w:pStyle w:val="TSMitalicbullets"/>
            </w:pPr>
            <w:r w:rsidRPr="00B94DDD">
              <w:t xml:space="preserve">Why do you think we need </w:t>
            </w:r>
            <w:r>
              <w:t>to know</w:t>
            </w:r>
            <w:r w:rsidRPr="00B94DDD">
              <w:t xml:space="preserve"> about the Internet of </w:t>
            </w:r>
            <w:r w:rsidR="001F02BB">
              <w:t>T</w:t>
            </w:r>
            <w:r w:rsidRPr="00B94DDD">
              <w:t xml:space="preserve">hings? Can you sketch a diagram </w:t>
            </w:r>
            <w:r w:rsidR="001F02BB">
              <w:t>of the Internet of T</w:t>
            </w:r>
            <w:r>
              <w:t>hings</w:t>
            </w:r>
            <w:r w:rsidRPr="00B94DDD">
              <w:t>?</w:t>
            </w:r>
          </w:p>
          <w:p w14:paraId="51DF08CE" w14:textId="6F429837" w:rsidR="00EA0AC0" w:rsidRPr="00C64E1E" w:rsidRDefault="00C75D2C" w:rsidP="0066760D">
            <w:pPr>
              <w:pStyle w:val="TSMitalicbullets"/>
              <w:spacing w:after="120"/>
            </w:pPr>
            <w:r w:rsidRPr="00B94DDD">
              <w:t xml:space="preserve">The author says that some digital devices can be connected to sensors. Think about the title and the name of the </w:t>
            </w:r>
            <w:r>
              <w:t>organisation</w:t>
            </w:r>
            <w:r w:rsidRPr="00B94DDD">
              <w:t xml:space="preserve"> – what do you think the article will be about?</w:t>
            </w:r>
          </w:p>
        </w:tc>
        <w:tc>
          <w:tcPr>
            <w:tcW w:w="5222" w:type="dxa"/>
            <w:shd w:val="clear" w:color="auto" w:fill="F8F0E4"/>
          </w:tcPr>
          <w:p w14:paraId="2371C106" w14:textId="77777777" w:rsidR="00C75D2C" w:rsidRPr="00B94DDD" w:rsidRDefault="00C75D2C" w:rsidP="00C75D2C">
            <w:pPr>
              <w:pStyle w:val="TSMTxt1st"/>
            </w:pPr>
            <w:r>
              <w:t>Invite students to f</w:t>
            </w:r>
            <w:r w:rsidRPr="00B94DDD">
              <w:t xml:space="preserve">ocus on the sentence “But while modern technology is getting better at producing and recording data, it takes people to work out how best to use it.” </w:t>
            </w:r>
            <w:r w:rsidRPr="00B94DDD">
              <w:rPr>
                <w:rStyle w:val="HiliteHeading"/>
              </w:rPr>
              <w:t>DISCUSS</w:t>
            </w:r>
            <w:r w:rsidRPr="00B94DDD">
              <w:t xml:space="preserve"> the fact that any investigation involves collecting data related to the problem, recording the data, and analysing it to draw conclusion</w:t>
            </w:r>
            <w:r>
              <w:t>s</w:t>
            </w:r>
            <w:r w:rsidRPr="00B94DDD">
              <w:t xml:space="preserve"> and make recommendations. </w:t>
            </w:r>
          </w:p>
          <w:p w14:paraId="5E06C291" w14:textId="77777777" w:rsidR="00C75D2C" w:rsidRDefault="00C75D2C" w:rsidP="00C75D2C">
            <w:pPr>
              <w:pStyle w:val="TSMtxt3pt"/>
            </w:pPr>
            <w:r w:rsidRPr="00B94DDD">
              <w:t xml:space="preserve">Have the students read pages 28–29. </w:t>
            </w:r>
            <w:r w:rsidRPr="00B94DDD">
              <w:rPr>
                <w:rStyle w:val="HiliteHeading"/>
              </w:rPr>
              <w:t>ASK</w:t>
            </w:r>
            <w:r w:rsidRPr="00B94DDD">
              <w:t xml:space="preserve"> the</w:t>
            </w:r>
            <w:r>
              <w:t>m</w:t>
            </w:r>
            <w:r w:rsidRPr="00B94DDD">
              <w:t xml:space="preserve"> to </w:t>
            </w:r>
            <w:r w:rsidRPr="00B94DDD">
              <w:rPr>
                <w:rStyle w:val="HiliteHeading"/>
              </w:rPr>
              <w:t>IDENTIFY</w:t>
            </w:r>
            <w:r w:rsidRPr="00B94DDD">
              <w:t xml:space="preserve"> the problem and </w:t>
            </w:r>
            <w:r>
              <w:t>the</w:t>
            </w:r>
            <w:r w:rsidRPr="00B94DDD">
              <w:t xml:space="preserve"> solution. </w:t>
            </w:r>
            <w:r>
              <w:t>If they are happy to share, invite any s</w:t>
            </w:r>
            <w:r w:rsidRPr="00B94DDD">
              <w:t xml:space="preserve">tudents with asthma </w:t>
            </w:r>
            <w:r>
              <w:t>to discuss</w:t>
            </w:r>
            <w:r w:rsidRPr="00B94DDD">
              <w:t xml:space="preserve"> their experience</w:t>
            </w:r>
            <w:r>
              <w:t>s</w:t>
            </w:r>
            <w:r w:rsidRPr="00B94DDD">
              <w:t xml:space="preserve"> </w:t>
            </w:r>
            <w:r>
              <w:t>with air pollution and COPD</w:t>
            </w:r>
            <w:r w:rsidRPr="00B94DDD">
              <w:t xml:space="preserve">. </w:t>
            </w:r>
            <w:r>
              <w:t>K</w:t>
            </w:r>
            <w:r w:rsidRPr="00B94DDD">
              <w:t>eep the tone positive</w:t>
            </w:r>
            <w:r>
              <w:t xml:space="preserve"> – s</w:t>
            </w:r>
            <w:r w:rsidRPr="00B94DDD">
              <w:t xml:space="preserve">ee the </w:t>
            </w:r>
            <w:hyperlink r:id="rId17" w:history="1">
              <w:r w:rsidRPr="00B94DDD">
                <w:rPr>
                  <w:rStyle w:val="Hyperlink"/>
                </w:rPr>
                <w:t>Asthma and Respiratory Foundation NZ</w:t>
              </w:r>
            </w:hyperlink>
            <w:r w:rsidRPr="00B94DDD">
              <w:t xml:space="preserve"> for further information.</w:t>
            </w:r>
          </w:p>
          <w:p w14:paraId="44632824" w14:textId="77777777" w:rsidR="00C75D2C" w:rsidRPr="00B94DDD" w:rsidRDefault="00C75D2C" w:rsidP="00C75D2C">
            <w:pPr>
              <w:pStyle w:val="TSMtxt3pt"/>
            </w:pPr>
            <w:r w:rsidRPr="000E747A">
              <w:t xml:space="preserve">Return to the concept that we can use digital technology to collect and record data but it takes people to make use of it. </w:t>
            </w:r>
            <w:r w:rsidRPr="000E747A">
              <w:rPr>
                <w:rStyle w:val="HiliteHeading"/>
              </w:rPr>
              <w:t>PROMPT</w:t>
            </w:r>
            <w:r w:rsidRPr="000E747A">
              <w:t xml:space="preserve"> the students to notice that this is the theme of this double-</w:t>
            </w:r>
            <w:r>
              <w:t>p</w:t>
            </w:r>
            <w:r w:rsidRPr="000E747A">
              <w:t>age spread.</w:t>
            </w:r>
          </w:p>
          <w:p w14:paraId="2B07C366" w14:textId="77777777" w:rsidR="00C75D2C" w:rsidRPr="00B94DDD" w:rsidRDefault="00C75D2C" w:rsidP="00C75D2C">
            <w:pPr>
              <w:pStyle w:val="TSMitalicbullets"/>
            </w:pPr>
            <w:r w:rsidRPr="00B94DDD">
              <w:t>How does big data help?</w:t>
            </w:r>
          </w:p>
          <w:p w14:paraId="63DFDD1F" w14:textId="77777777" w:rsidR="00C75D2C" w:rsidRPr="00B94DDD" w:rsidRDefault="00C75D2C" w:rsidP="00C75D2C">
            <w:pPr>
              <w:pStyle w:val="TSMitalicbullets"/>
            </w:pPr>
            <w:r w:rsidRPr="00B94DDD">
              <w:t>How does the diagram help you</w:t>
            </w:r>
            <w:r>
              <w:t xml:space="preserve"> to </w:t>
            </w:r>
            <w:r w:rsidRPr="00B94DDD">
              <w:t>understand the problem?</w:t>
            </w:r>
          </w:p>
          <w:p w14:paraId="2D3B7A3C" w14:textId="77777777" w:rsidR="00EA0AC0" w:rsidRDefault="00C75D2C" w:rsidP="0066760D">
            <w:pPr>
              <w:pStyle w:val="TSMtxt3pt"/>
              <w:spacing w:after="120"/>
            </w:pPr>
            <w:r w:rsidRPr="00B94DDD">
              <w:t xml:space="preserve">Have </w:t>
            </w:r>
            <w:r>
              <w:t>students</w:t>
            </w:r>
            <w:r w:rsidRPr="00B94DDD">
              <w:t xml:space="preserve"> create a graphic organiser </w:t>
            </w:r>
            <w:r>
              <w:t>(see example below)</w:t>
            </w:r>
            <w:r w:rsidRPr="00B94DDD">
              <w:t xml:space="preserve"> to summarise how the Sensing City Trust used digital technology to collect</w:t>
            </w:r>
            <w:r>
              <w:t xml:space="preserve"> the</w:t>
            </w:r>
            <w:r w:rsidRPr="00B94DDD">
              <w:t xml:space="preserve"> </w:t>
            </w:r>
            <w:r>
              <w:t xml:space="preserve">data, how they </w:t>
            </w:r>
            <w:r w:rsidRPr="00B94DDD">
              <w:t>record</w:t>
            </w:r>
            <w:r>
              <w:t>ed</w:t>
            </w:r>
            <w:r w:rsidRPr="00B94DDD">
              <w:t xml:space="preserve"> </w:t>
            </w:r>
            <w:r>
              <w:t>it,</w:t>
            </w:r>
            <w:r w:rsidRPr="00B94DDD">
              <w:t xml:space="preserve"> and </w:t>
            </w:r>
            <w:r>
              <w:t xml:space="preserve">how they </w:t>
            </w:r>
            <w:r w:rsidRPr="00B94DDD">
              <w:t>use</w:t>
            </w:r>
            <w:r>
              <w:t xml:space="preserve">d </w:t>
            </w:r>
            <w:r w:rsidRPr="00B94DDD">
              <w:t>it to deal with the health effects of air pollution.</w:t>
            </w:r>
          </w:p>
          <w:tbl>
            <w:tblPr>
              <w:tblW w:w="476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0"/>
              <w:gridCol w:w="1438"/>
              <w:gridCol w:w="1125"/>
              <w:gridCol w:w="1170"/>
            </w:tblGrid>
            <w:tr w:rsidR="004C2A51" w:rsidRPr="0068759E" w14:paraId="417D09EF" w14:textId="77777777" w:rsidTr="001F02BB">
              <w:tc>
                <w:tcPr>
                  <w:tcW w:w="1030" w:type="dxa"/>
                  <w:shd w:val="clear" w:color="auto" w:fill="auto"/>
                </w:tcPr>
                <w:p w14:paraId="7CABC83A" w14:textId="77777777" w:rsidR="0066760D" w:rsidRPr="004C2A51" w:rsidRDefault="0066760D" w:rsidP="004C2A51">
                  <w:pPr>
                    <w:pStyle w:val="TSMtxt3pt"/>
                    <w:spacing w:line="240" w:lineRule="auto"/>
                    <w:ind w:left="0"/>
                    <w:rPr>
                      <w:b/>
                      <w:sz w:val="16"/>
                      <w:szCs w:val="16"/>
                    </w:rPr>
                  </w:pPr>
                </w:p>
              </w:tc>
              <w:tc>
                <w:tcPr>
                  <w:tcW w:w="1438" w:type="dxa"/>
                  <w:shd w:val="clear" w:color="auto" w:fill="auto"/>
                </w:tcPr>
                <w:p w14:paraId="652D63B0" w14:textId="26EFC72A" w:rsidR="0066760D" w:rsidRPr="004C2A51" w:rsidRDefault="0066760D" w:rsidP="004C2A51">
                  <w:pPr>
                    <w:pStyle w:val="TSMtxt3pt"/>
                    <w:spacing w:line="240" w:lineRule="auto"/>
                    <w:ind w:left="0"/>
                    <w:rPr>
                      <w:b/>
                      <w:sz w:val="16"/>
                      <w:szCs w:val="16"/>
                    </w:rPr>
                  </w:pPr>
                  <w:r w:rsidRPr="004C2A51">
                    <w:rPr>
                      <w:b/>
                      <w:sz w:val="16"/>
                      <w:szCs w:val="16"/>
                    </w:rPr>
                    <w:t>How the data was collected/</w:t>
                  </w:r>
                  <w:r w:rsidR="001F02BB">
                    <w:rPr>
                      <w:b/>
                      <w:sz w:val="16"/>
                      <w:szCs w:val="16"/>
                    </w:rPr>
                    <w:t xml:space="preserve"> </w:t>
                  </w:r>
                  <w:r w:rsidRPr="004C2A51">
                    <w:rPr>
                      <w:b/>
                      <w:sz w:val="16"/>
                      <w:szCs w:val="16"/>
                    </w:rPr>
                    <w:t>produced</w:t>
                  </w:r>
                </w:p>
              </w:tc>
              <w:tc>
                <w:tcPr>
                  <w:tcW w:w="1125" w:type="dxa"/>
                  <w:shd w:val="clear" w:color="auto" w:fill="auto"/>
                </w:tcPr>
                <w:p w14:paraId="19563247" w14:textId="77777777" w:rsidR="0066760D" w:rsidRPr="004C2A51" w:rsidRDefault="0066760D" w:rsidP="004C2A51">
                  <w:pPr>
                    <w:pStyle w:val="TSMtxt3pt"/>
                    <w:spacing w:line="240" w:lineRule="auto"/>
                    <w:ind w:left="0"/>
                    <w:rPr>
                      <w:b/>
                      <w:sz w:val="16"/>
                      <w:szCs w:val="16"/>
                    </w:rPr>
                  </w:pPr>
                  <w:r w:rsidRPr="004C2A51">
                    <w:rPr>
                      <w:b/>
                      <w:sz w:val="16"/>
                      <w:szCs w:val="16"/>
                    </w:rPr>
                    <w:t>How the data was recorded</w:t>
                  </w:r>
                </w:p>
              </w:tc>
              <w:tc>
                <w:tcPr>
                  <w:tcW w:w="1170" w:type="dxa"/>
                  <w:shd w:val="clear" w:color="auto" w:fill="auto"/>
                </w:tcPr>
                <w:p w14:paraId="1AD39162" w14:textId="77777777" w:rsidR="0066760D" w:rsidRPr="004C2A51" w:rsidRDefault="0066760D" w:rsidP="004C2A51">
                  <w:pPr>
                    <w:pStyle w:val="TSMtxt3pt"/>
                    <w:spacing w:line="240" w:lineRule="auto"/>
                    <w:ind w:left="0"/>
                    <w:rPr>
                      <w:b/>
                      <w:sz w:val="16"/>
                      <w:szCs w:val="16"/>
                    </w:rPr>
                  </w:pPr>
                  <w:r w:rsidRPr="004C2A51">
                    <w:rPr>
                      <w:b/>
                      <w:sz w:val="16"/>
                      <w:szCs w:val="16"/>
                    </w:rPr>
                    <w:t>How the data was used</w:t>
                  </w:r>
                </w:p>
              </w:tc>
            </w:tr>
            <w:tr w:rsidR="004C2A51" w:rsidRPr="0068759E" w14:paraId="150F833C" w14:textId="77777777" w:rsidTr="001F02BB">
              <w:tc>
                <w:tcPr>
                  <w:tcW w:w="1030" w:type="dxa"/>
                  <w:shd w:val="clear" w:color="auto" w:fill="auto"/>
                </w:tcPr>
                <w:p w14:paraId="74F2EB8A" w14:textId="77777777" w:rsidR="0066760D" w:rsidRPr="004C2A51" w:rsidRDefault="0066760D" w:rsidP="004C2A51">
                  <w:pPr>
                    <w:pStyle w:val="TSMtxt3pt"/>
                    <w:spacing w:line="240" w:lineRule="auto"/>
                    <w:ind w:left="0"/>
                    <w:rPr>
                      <w:b/>
                      <w:sz w:val="16"/>
                      <w:szCs w:val="16"/>
                    </w:rPr>
                  </w:pPr>
                  <w:r w:rsidRPr="004C2A51">
                    <w:rPr>
                      <w:b/>
                      <w:sz w:val="16"/>
                      <w:szCs w:val="16"/>
                    </w:rPr>
                    <w:t xml:space="preserve">Data on air quality </w:t>
                  </w:r>
                </w:p>
              </w:tc>
              <w:tc>
                <w:tcPr>
                  <w:tcW w:w="1438" w:type="dxa"/>
                  <w:shd w:val="clear" w:color="auto" w:fill="auto"/>
                </w:tcPr>
                <w:p w14:paraId="2643058B" w14:textId="77777777" w:rsidR="0066760D" w:rsidRPr="004C2A51" w:rsidRDefault="0066760D" w:rsidP="004C2A51">
                  <w:pPr>
                    <w:pStyle w:val="TSMtxt3pt"/>
                    <w:spacing w:line="240" w:lineRule="auto"/>
                    <w:ind w:left="0"/>
                    <w:rPr>
                      <w:sz w:val="16"/>
                      <w:szCs w:val="16"/>
                    </w:rPr>
                  </w:pPr>
                </w:p>
              </w:tc>
              <w:tc>
                <w:tcPr>
                  <w:tcW w:w="1125" w:type="dxa"/>
                  <w:shd w:val="clear" w:color="auto" w:fill="auto"/>
                </w:tcPr>
                <w:p w14:paraId="74387B70" w14:textId="77777777" w:rsidR="0066760D" w:rsidRPr="004C2A51" w:rsidRDefault="0066760D" w:rsidP="004C2A51">
                  <w:pPr>
                    <w:pStyle w:val="TSMtxt3pt"/>
                    <w:spacing w:line="240" w:lineRule="auto"/>
                    <w:ind w:left="0"/>
                    <w:rPr>
                      <w:sz w:val="16"/>
                      <w:szCs w:val="16"/>
                    </w:rPr>
                  </w:pPr>
                </w:p>
              </w:tc>
              <w:tc>
                <w:tcPr>
                  <w:tcW w:w="1170" w:type="dxa"/>
                  <w:shd w:val="clear" w:color="auto" w:fill="auto"/>
                </w:tcPr>
                <w:p w14:paraId="35E45EA4" w14:textId="77777777" w:rsidR="0066760D" w:rsidRPr="004C2A51" w:rsidRDefault="0066760D" w:rsidP="004C2A51">
                  <w:pPr>
                    <w:pStyle w:val="TSMtxt3pt"/>
                    <w:spacing w:line="240" w:lineRule="auto"/>
                    <w:ind w:left="0"/>
                    <w:rPr>
                      <w:sz w:val="16"/>
                      <w:szCs w:val="16"/>
                    </w:rPr>
                  </w:pPr>
                </w:p>
              </w:tc>
            </w:tr>
            <w:tr w:rsidR="004C2A51" w:rsidRPr="0068759E" w14:paraId="147B8F46" w14:textId="77777777" w:rsidTr="001F02BB">
              <w:trPr>
                <w:trHeight w:val="674"/>
              </w:trPr>
              <w:tc>
                <w:tcPr>
                  <w:tcW w:w="1030" w:type="dxa"/>
                  <w:shd w:val="clear" w:color="auto" w:fill="auto"/>
                </w:tcPr>
                <w:p w14:paraId="0F2A5D7B" w14:textId="77777777" w:rsidR="0066760D" w:rsidRPr="004C2A51" w:rsidRDefault="0066760D" w:rsidP="004C2A51">
                  <w:pPr>
                    <w:pStyle w:val="TSMtxt3pt"/>
                    <w:spacing w:line="240" w:lineRule="auto"/>
                    <w:ind w:left="0"/>
                    <w:rPr>
                      <w:b/>
                      <w:sz w:val="16"/>
                      <w:szCs w:val="16"/>
                    </w:rPr>
                  </w:pPr>
                  <w:r w:rsidRPr="004C2A51">
                    <w:rPr>
                      <w:b/>
                      <w:sz w:val="16"/>
                      <w:szCs w:val="16"/>
                    </w:rPr>
                    <w:t xml:space="preserve">Data on people with COPD </w:t>
                  </w:r>
                </w:p>
              </w:tc>
              <w:tc>
                <w:tcPr>
                  <w:tcW w:w="1438" w:type="dxa"/>
                  <w:shd w:val="clear" w:color="auto" w:fill="auto"/>
                </w:tcPr>
                <w:p w14:paraId="6750F280" w14:textId="77777777" w:rsidR="0066760D" w:rsidRPr="004C2A51" w:rsidRDefault="0066760D" w:rsidP="004C2A51">
                  <w:pPr>
                    <w:pStyle w:val="TSMtxt3pt"/>
                    <w:spacing w:line="240" w:lineRule="auto"/>
                    <w:ind w:left="0"/>
                    <w:rPr>
                      <w:sz w:val="16"/>
                      <w:szCs w:val="16"/>
                    </w:rPr>
                  </w:pPr>
                </w:p>
              </w:tc>
              <w:tc>
                <w:tcPr>
                  <w:tcW w:w="1125" w:type="dxa"/>
                  <w:shd w:val="clear" w:color="auto" w:fill="auto"/>
                </w:tcPr>
                <w:p w14:paraId="277408E5" w14:textId="77777777" w:rsidR="0066760D" w:rsidRPr="004C2A51" w:rsidRDefault="0066760D" w:rsidP="004C2A51">
                  <w:pPr>
                    <w:pStyle w:val="TSMtxt3pt"/>
                    <w:spacing w:line="240" w:lineRule="auto"/>
                    <w:ind w:left="0"/>
                    <w:rPr>
                      <w:sz w:val="16"/>
                      <w:szCs w:val="16"/>
                    </w:rPr>
                  </w:pPr>
                </w:p>
              </w:tc>
              <w:tc>
                <w:tcPr>
                  <w:tcW w:w="1170" w:type="dxa"/>
                  <w:shd w:val="clear" w:color="auto" w:fill="auto"/>
                </w:tcPr>
                <w:p w14:paraId="2985FE5A" w14:textId="77777777" w:rsidR="0066760D" w:rsidRPr="004C2A51" w:rsidRDefault="0066760D" w:rsidP="004C2A51">
                  <w:pPr>
                    <w:pStyle w:val="TSMtxt3pt"/>
                    <w:spacing w:line="240" w:lineRule="auto"/>
                    <w:ind w:left="0"/>
                    <w:rPr>
                      <w:sz w:val="16"/>
                      <w:szCs w:val="16"/>
                    </w:rPr>
                  </w:pPr>
                </w:p>
              </w:tc>
            </w:tr>
          </w:tbl>
          <w:p w14:paraId="7757759F" w14:textId="77777777" w:rsidR="0066760D" w:rsidRDefault="0066760D" w:rsidP="0066760D">
            <w:pPr>
              <w:pStyle w:val="TSMTxt1st"/>
              <w:spacing w:before="240"/>
            </w:pPr>
            <w:r w:rsidRPr="00B94DDD">
              <w:rPr>
                <w:rStyle w:val="HiliteHeading"/>
              </w:rPr>
              <w:t>PROMPT</w:t>
            </w:r>
            <w:r w:rsidRPr="00B94DDD">
              <w:t xml:space="preserve"> discussion about how the data will be used. </w:t>
            </w:r>
          </w:p>
          <w:p w14:paraId="7461A9AA" w14:textId="105468AB" w:rsidR="0066760D" w:rsidRPr="00F93D2F" w:rsidRDefault="0066760D" w:rsidP="00C75D2C">
            <w:pPr>
              <w:pStyle w:val="TSMitalicbullets"/>
            </w:pPr>
            <w:r w:rsidRPr="00B94DDD">
              <w:t xml:space="preserve">How do you think </w:t>
            </w:r>
            <w:r>
              <w:t>this project</w:t>
            </w:r>
            <w:r w:rsidRPr="00B94DDD">
              <w:t xml:space="preserve"> will help Christchurch?</w:t>
            </w:r>
          </w:p>
        </w:tc>
      </w:tr>
    </w:tbl>
    <w:p w14:paraId="66463C51" w14:textId="77777777" w:rsidR="00DA604A" w:rsidRPr="00F93D2F" w:rsidRDefault="00DA604A" w:rsidP="00C74186">
      <w:pPr>
        <w:pStyle w:val="Heading4"/>
        <w:spacing w:before="0" w:line="240" w:lineRule="auto"/>
        <w:rPr>
          <w:lang w:eastAsia="en-NZ"/>
        </w:rPr>
        <w:sectPr w:rsidR="00DA604A" w:rsidRPr="00F93D2F" w:rsidSect="003741DD">
          <w:type w:val="continuous"/>
          <w:pgSz w:w="11900" w:h="16840"/>
          <w:pgMar w:top="851" w:right="851" w:bottom="567" w:left="851" w:header="709" w:footer="227" w:gutter="0"/>
          <w:cols w:space="708"/>
          <w:formProt w:val="0"/>
        </w:sectPr>
      </w:pPr>
    </w:p>
    <w:p w14:paraId="4E4157B8" w14:textId="77777777" w:rsidR="005D72AE" w:rsidRPr="00F93D2F" w:rsidRDefault="005D72AE" w:rsidP="00A06757">
      <w:pPr>
        <w:spacing w:before="0" w:line="240" w:lineRule="auto"/>
        <w:sectPr w:rsidR="005D72AE" w:rsidRPr="00F93D2F" w:rsidSect="003741DD">
          <w:type w:val="continuous"/>
          <w:pgSz w:w="11900" w:h="16840"/>
          <w:pgMar w:top="851" w:right="851" w:bottom="567" w:left="851" w:header="709" w:footer="227" w:gutter="0"/>
          <w:cols w:space="708"/>
        </w:sectPr>
      </w:pPr>
    </w:p>
    <w:p w14:paraId="6263A782" w14:textId="2595460A" w:rsidR="006F7AB0" w:rsidRPr="004051AD" w:rsidRDefault="00C9773B" w:rsidP="00BB5E2E">
      <w:pPr>
        <w:pStyle w:val="Heading2"/>
        <w:pageBreakBefore/>
        <w:widowControl/>
        <w:spacing w:before="0" w:line="240" w:lineRule="auto"/>
        <w:rPr>
          <w:color w:val="FFFFFF"/>
          <w:sz w:val="28"/>
          <w:lang w:eastAsia="en-NZ"/>
        </w:rPr>
      </w:pPr>
      <w:r>
        <w:rPr>
          <w:color w:val="FFFFFF"/>
          <w:sz w:val="28"/>
          <w:lang w:eastAsia="en-NZ"/>
        </w:rPr>
        <w:lastRenderedPageBreak/>
        <w:pict w14:anchorId="2A74EAE2">
          <v:rect id="_x0000_s1487" style="position:absolute;left:0;text-align:left;margin-left:-43.9pt;margin-top:-6.05pt;width:599.2pt;height:28.15pt;z-index:-5;mso-position-horizontal-relative:text;mso-position-vertical-relative:text" o:allowincell="f" fillcolor="#1a4786" stroked="f">
            <v:path arrowok="t"/>
          </v:rect>
        </w:pict>
      </w:r>
      <w:r w:rsidR="006F7AB0" w:rsidRPr="004051AD">
        <w:rPr>
          <w:color w:val="FFFFFF"/>
          <w:sz w:val="28"/>
          <w:lang w:eastAsia="en-NZ"/>
        </w:rPr>
        <w:t>Meeting the literacy challenges</w:t>
      </w:r>
    </w:p>
    <w:p w14:paraId="241E040A" w14:textId="77777777" w:rsidR="006F7AB0" w:rsidRDefault="006F7AB0" w:rsidP="004051AD">
      <w:pPr>
        <w:spacing w:before="0" w:line="240" w:lineRule="auto"/>
      </w:pPr>
    </w:p>
    <w:p w14:paraId="4DD6332C" w14:textId="77777777" w:rsidR="004051AD" w:rsidRPr="00F93D2F" w:rsidRDefault="004051AD" w:rsidP="004051AD">
      <w:pPr>
        <w:spacing w:before="0" w:line="240" w:lineRule="auto"/>
      </w:pPr>
    </w:p>
    <w:p w14:paraId="0F0F647E" w14:textId="77777777" w:rsidR="008C254D" w:rsidRPr="00F93D2F" w:rsidRDefault="008C254D" w:rsidP="004051AD">
      <w:pPr>
        <w:pStyle w:val="Heading4"/>
        <w:spacing w:before="0" w:line="240" w:lineRule="auto"/>
        <w:rPr>
          <w:spacing w:val="-2"/>
        </w:rPr>
        <w:sectPr w:rsidR="008C254D" w:rsidRPr="00F93D2F" w:rsidSect="003741DD">
          <w:type w:val="continuous"/>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3629AF" w:rsidRPr="00F93D2F" w14:paraId="45EA1364" w14:textId="77777777" w:rsidTr="00927877">
        <w:tc>
          <w:tcPr>
            <w:tcW w:w="5211" w:type="dxa"/>
            <w:shd w:val="clear" w:color="auto" w:fill="F8F0E4"/>
          </w:tcPr>
          <w:p w14:paraId="1EB38769" w14:textId="77777777" w:rsidR="0066760D" w:rsidRPr="00B94DDD" w:rsidRDefault="0066760D" w:rsidP="0066760D">
            <w:pPr>
              <w:pStyle w:val="Heading4"/>
            </w:pPr>
            <w:r w:rsidRPr="00B94DDD">
              <w:t>Using design features for deeper understanding</w:t>
            </w:r>
          </w:p>
          <w:p w14:paraId="685E7E5D" w14:textId="77777777" w:rsidR="0066760D" w:rsidRPr="00B94DDD" w:rsidRDefault="0066760D" w:rsidP="0066760D">
            <w:pPr>
              <w:pStyle w:val="TSMtxt3pt"/>
            </w:pPr>
            <w:r w:rsidRPr="00B94DDD">
              <w:t>Have the students look closely at the maps on pages 30–31.</w:t>
            </w:r>
          </w:p>
          <w:p w14:paraId="0C22B0F9" w14:textId="77777777" w:rsidR="0066760D" w:rsidRPr="00B94DDD" w:rsidRDefault="0066760D" w:rsidP="0066760D">
            <w:pPr>
              <w:pStyle w:val="TSMitalicbullets"/>
            </w:pPr>
            <w:r w:rsidRPr="00B94DDD">
              <w:t xml:space="preserve">What information do you need from the key to make sense of </w:t>
            </w:r>
            <w:r>
              <w:t>each</w:t>
            </w:r>
            <w:r w:rsidRPr="00B94DDD">
              <w:t xml:space="preserve"> map?</w:t>
            </w:r>
          </w:p>
          <w:p w14:paraId="29EBE540" w14:textId="77777777" w:rsidR="0066760D" w:rsidRPr="00B94DDD" w:rsidRDefault="0066760D" w:rsidP="0066760D">
            <w:pPr>
              <w:pStyle w:val="TSMitalicbullets"/>
            </w:pPr>
            <w:r w:rsidRPr="00B94DDD">
              <w:t>What information do you need from the opening paragraph to make sense of the key</w:t>
            </w:r>
            <w:r>
              <w:t xml:space="preserve"> on page 30</w:t>
            </w:r>
            <w:r w:rsidRPr="00B94DDD">
              <w:t>?</w:t>
            </w:r>
          </w:p>
          <w:p w14:paraId="59C682D8" w14:textId="77777777" w:rsidR="0066760D" w:rsidRPr="00B94DDD" w:rsidRDefault="0066760D" w:rsidP="0066760D">
            <w:pPr>
              <w:pStyle w:val="TSMitalicbullets"/>
            </w:pPr>
            <w:r w:rsidRPr="00B94DDD">
              <w:t>Looking at the map on page 31</w:t>
            </w:r>
            <w:r>
              <w:t>, what</w:t>
            </w:r>
            <w:r w:rsidRPr="00B94DDD">
              <w:t xml:space="preserve"> inferences</w:t>
            </w:r>
            <w:r>
              <w:t xml:space="preserve"> can you make</w:t>
            </w:r>
            <w:r w:rsidRPr="00B94DDD">
              <w:t xml:space="preserve"> about where the air pollution might be most concentrated?</w:t>
            </w:r>
          </w:p>
          <w:p w14:paraId="2F9673F5" w14:textId="77777777" w:rsidR="0066760D" w:rsidRPr="00B94DDD" w:rsidRDefault="0066760D" w:rsidP="0066760D">
            <w:pPr>
              <w:pStyle w:val="TSMitalicbullets"/>
            </w:pPr>
            <w:r w:rsidRPr="00B94DDD">
              <w:t xml:space="preserve">What is the connection between the map on page 30 and the </w:t>
            </w:r>
            <w:r>
              <w:t>heat (pollution level)</w:t>
            </w:r>
            <w:r w:rsidRPr="00B94DDD">
              <w:t xml:space="preserve"> maps on page 31?</w:t>
            </w:r>
          </w:p>
          <w:p w14:paraId="39EB4F87" w14:textId="77777777" w:rsidR="0066760D" w:rsidRPr="00B94DDD" w:rsidRDefault="0066760D" w:rsidP="0066760D">
            <w:pPr>
              <w:pStyle w:val="TSMitalicbullets"/>
            </w:pPr>
            <w:r w:rsidRPr="00B94DDD">
              <w:t xml:space="preserve">What statements </w:t>
            </w:r>
            <w:r>
              <w:t xml:space="preserve">could </w:t>
            </w:r>
            <w:r w:rsidRPr="00B94DDD">
              <w:t xml:space="preserve">you make </w:t>
            </w:r>
            <w:r>
              <w:t>about the information in</w:t>
            </w:r>
            <w:r w:rsidRPr="00B94DDD">
              <w:t xml:space="preserve"> the map</w:t>
            </w:r>
            <w:r>
              <w:t>s</w:t>
            </w:r>
            <w:r w:rsidRPr="00B94DDD">
              <w:t>?</w:t>
            </w:r>
          </w:p>
          <w:p w14:paraId="1356B980" w14:textId="77777777" w:rsidR="0066760D" w:rsidRPr="00B94DDD" w:rsidRDefault="0066760D" w:rsidP="0066760D">
            <w:pPr>
              <w:pStyle w:val="TSMitalicbullets"/>
            </w:pPr>
            <w:r w:rsidRPr="00B94DDD">
              <w:t xml:space="preserve">What questions do these maps </w:t>
            </w:r>
            <w:r>
              <w:t>make you think of</w:t>
            </w:r>
            <w:r w:rsidRPr="00B94DDD">
              <w:t xml:space="preserve">? </w:t>
            </w:r>
          </w:p>
          <w:p w14:paraId="0117139C" w14:textId="77777777" w:rsidR="0066760D" w:rsidRPr="00B94DDD" w:rsidRDefault="0066760D" w:rsidP="0066760D">
            <w:pPr>
              <w:pStyle w:val="TSMitalicbullets"/>
            </w:pPr>
            <w:r w:rsidRPr="00B94DDD">
              <w:t>What do the heat maps tell you about the value of big data?</w:t>
            </w:r>
          </w:p>
          <w:p w14:paraId="62EF3F11" w14:textId="77777777" w:rsidR="0066760D" w:rsidRPr="0066760D" w:rsidRDefault="0066760D" w:rsidP="0066760D">
            <w:pPr>
              <w:pStyle w:val="TSMTxt1st"/>
            </w:pPr>
            <w:r w:rsidRPr="0066760D">
              <w:t xml:space="preserve">Have the students look at the infographic on page 32 of a “sensing city”.  </w:t>
            </w:r>
          </w:p>
          <w:p w14:paraId="0F536C3C" w14:textId="77777777" w:rsidR="0066760D" w:rsidRPr="001F02BB" w:rsidRDefault="0066760D" w:rsidP="0066760D">
            <w:pPr>
              <w:pStyle w:val="TSMitalicbullets"/>
            </w:pPr>
            <w:r w:rsidRPr="001F02BB">
              <w:t xml:space="preserve">Do you know of any “smart city” initiatives that are already in place? How helpful are they? </w:t>
            </w:r>
          </w:p>
          <w:p w14:paraId="0E6BF358" w14:textId="77777777" w:rsidR="0066760D" w:rsidRPr="00B94DDD" w:rsidRDefault="0066760D" w:rsidP="0066760D">
            <w:pPr>
              <w:pStyle w:val="TSMitalicbullets"/>
            </w:pPr>
            <w:r>
              <w:t>How might we</w:t>
            </w:r>
            <w:r w:rsidRPr="00B94DDD">
              <w:t xml:space="preserve"> use big data </w:t>
            </w:r>
            <w:r>
              <w:t>in our area</w:t>
            </w:r>
            <w:r w:rsidRPr="00B94DDD">
              <w:t xml:space="preserve">? What data could be collected and how could it be used? </w:t>
            </w:r>
          </w:p>
          <w:p w14:paraId="5E633DA0" w14:textId="38676539" w:rsidR="0066760D" w:rsidRDefault="0066760D" w:rsidP="0066760D">
            <w:pPr>
              <w:pStyle w:val="TSMitalicbullets"/>
            </w:pPr>
            <w:r w:rsidRPr="00B94DDD">
              <w:t xml:space="preserve">How do you feel about living in a </w:t>
            </w:r>
            <w:r w:rsidR="001F02BB">
              <w:t>“smart city”</w:t>
            </w:r>
            <w:r w:rsidRPr="00B94DDD">
              <w:t>?</w:t>
            </w:r>
          </w:p>
          <w:p w14:paraId="204007FB" w14:textId="77777777" w:rsidR="0066760D" w:rsidRPr="00B94DDD" w:rsidRDefault="0066760D" w:rsidP="0066760D">
            <w:pPr>
              <w:pStyle w:val="TSMitalicbullets"/>
            </w:pPr>
            <w:r>
              <w:t>Is this infographic a good way of engaging readers with complex ideas and information? How useful was the infographic in helping you to engage with the ideas?</w:t>
            </w:r>
          </w:p>
          <w:p w14:paraId="26FA6BCA" w14:textId="77777777" w:rsidR="002D5298" w:rsidRPr="00B94DDD" w:rsidRDefault="002D5298" w:rsidP="002D5298">
            <w:pPr>
              <w:pStyle w:val="Heading4"/>
            </w:pPr>
            <w:r w:rsidRPr="00B94DDD">
              <w:t>Dealing with unfamiliar vocabulary</w:t>
            </w:r>
          </w:p>
          <w:p w14:paraId="0E4E10E5" w14:textId="2D72EADC" w:rsidR="00ED006A" w:rsidRPr="00F93D2F" w:rsidRDefault="002D5298" w:rsidP="00BB5E2E">
            <w:pPr>
              <w:pStyle w:val="TSMtxt3pt"/>
              <w:spacing w:after="120"/>
            </w:pPr>
            <w:r w:rsidRPr="0066760D">
              <w:t xml:space="preserve">Explain that this article includes a lot of technical vocabulary related to digital technology. Discuss the idea that for some older people, these words can be difficult to understand. Ask students to think about why this might be. Have them </w:t>
            </w:r>
            <w:r w:rsidRPr="0066760D">
              <w:rPr>
                <w:rStyle w:val="HiliteHeading"/>
              </w:rPr>
              <w:t>SKIM</w:t>
            </w:r>
            <w:r w:rsidRPr="0066760D">
              <w:t xml:space="preserve"> the text looking for terms that an older relative or friend might struggle to comprehend, then work in pairs to create a glossary to help an older person read and understand this article.</w:t>
            </w:r>
          </w:p>
        </w:tc>
        <w:tc>
          <w:tcPr>
            <w:tcW w:w="5222" w:type="dxa"/>
            <w:shd w:val="clear" w:color="auto" w:fill="F8F0E4"/>
          </w:tcPr>
          <w:p w14:paraId="134242F3" w14:textId="77777777" w:rsidR="0066760D" w:rsidRPr="0066760D" w:rsidRDefault="0066760D" w:rsidP="002D5298">
            <w:pPr>
              <w:pStyle w:val="TSMtxt3pt"/>
              <w:spacing w:before="120"/>
            </w:pPr>
            <w:r w:rsidRPr="0066760D">
              <w:t xml:space="preserve">The article also includes a lot of acronyms. </w:t>
            </w:r>
            <w:r w:rsidRPr="0066760D">
              <w:rPr>
                <w:rStyle w:val="HiliteHeading"/>
              </w:rPr>
              <w:t>EXPLAIN</w:t>
            </w:r>
            <w:r w:rsidRPr="0066760D">
              <w:t xml:space="preserve"> that an acronym is an abbreviation formed from the initial letters of several words that we say as a word, for example, NASA. Give an example of an abbreviation that is not an acronym, for example, NZ and COPD. Have the students </w:t>
            </w:r>
            <w:r w:rsidRPr="001F02BB">
              <w:rPr>
                <w:rStyle w:val="HiliteHeading"/>
              </w:rPr>
              <w:t>SKIM</w:t>
            </w:r>
            <w:r w:rsidRPr="0066760D">
              <w:t xml:space="preserve"> the article, this time looking for the acronyms. </w:t>
            </w:r>
            <w:r w:rsidRPr="0066760D">
              <w:rPr>
                <w:rStyle w:val="HiliteHeading"/>
              </w:rPr>
              <w:t>ASK QUESTIONS</w:t>
            </w:r>
            <w:r w:rsidRPr="0066760D">
              <w:t xml:space="preserve"> to help them extend their understanding.</w:t>
            </w:r>
          </w:p>
          <w:p w14:paraId="700F1414" w14:textId="77777777" w:rsidR="0066760D" w:rsidRPr="0066760D" w:rsidRDefault="0066760D" w:rsidP="0066760D">
            <w:pPr>
              <w:pStyle w:val="TSMitalicbullets"/>
            </w:pPr>
            <w:r w:rsidRPr="0066760D">
              <w:t>Why do you think people use acronyms?</w:t>
            </w:r>
          </w:p>
          <w:p w14:paraId="0D823F20" w14:textId="77777777" w:rsidR="0066760D" w:rsidRPr="0066760D" w:rsidRDefault="0066760D" w:rsidP="0066760D">
            <w:pPr>
              <w:pStyle w:val="TSMitalicbullets"/>
            </w:pPr>
            <w:r w:rsidRPr="0066760D">
              <w:t>How can you work out what an acronym stands for? (Usually it is explained when it is first introduced. Sometimes, there can be a glossary.)</w:t>
            </w:r>
          </w:p>
          <w:p w14:paraId="58BC6BD7" w14:textId="77777777" w:rsidR="0066760D" w:rsidRPr="0066760D" w:rsidRDefault="0066760D" w:rsidP="0066760D">
            <w:pPr>
              <w:pStyle w:val="TSMitalicbullets"/>
            </w:pPr>
            <w:r w:rsidRPr="0066760D">
              <w:t>What other abbreviations are in the text?</w:t>
            </w:r>
          </w:p>
          <w:p w14:paraId="4F82004E" w14:textId="77777777" w:rsidR="0066760D" w:rsidRPr="0066760D" w:rsidRDefault="0066760D" w:rsidP="0066760D">
            <w:pPr>
              <w:pStyle w:val="TSMitalicbullets"/>
            </w:pPr>
            <w:r w:rsidRPr="0066760D">
              <w:t>What are some acronyms you know?</w:t>
            </w:r>
          </w:p>
          <w:p w14:paraId="49528B13" w14:textId="77777777" w:rsidR="0066760D" w:rsidRPr="0066760D" w:rsidRDefault="0066760D" w:rsidP="0066760D">
            <w:pPr>
              <w:pStyle w:val="TSMitalicbullets"/>
            </w:pPr>
            <w:r w:rsidRPr="0066760D">
              <w:t xml:space="preserve">How helpful do you find acronyms? </w:t>
            </w:r>
          </w:p>
          <w:p w14:paraId="3082A8BF" w14:textId="77777777" w:rsidR="0066760D" w:rsidRPr="0066760D" w:rsidRDefault="0066760D" w:rsidP="0066760D">
            <w:pPr>
              <w:pStyle w:val="Heading4"/>
            </w:pPr>
            <w:r w:rsidRPr="0066760D">
              <w:t>Extending the learning</w:t>
            </w:r>
          </w:p>
          <w:p w14:paraId="1F908294" w14:textId="77777777" w:rsidR="0066760D" w:rsidRPr="0066760D" w:rsidRDefault="0066760D" w:rsidP="0066760D">
            <w:pPr>
              <w:pStyle w:val="TSMtxt3pt"/>
            </w:pPr>
            <w:r w:rsidRPr="0066760D">
              <w:t xml:space="preserve">Discuss the fact that acronyms and other specialised terms can be a barrier to understanding when they are not clearly explained. </w:t>
            </w:r>
          </w:p>
          <w:p w14:paraId="05EE1D6B" w14:textId="77777777" w:rsidR="0066760D" w:rsidRPr="0066760D" w:rsidRDefault="0066760D" w:rsidP="0066760D">
            <w:pPr>
              <w:pStyle w:val="TSMitalicbullets"/>
            </w:pPr>
            <w:r w:rsidRPr="0066760D">
              <w:t xml:space="preserve">When we communicate about special knowledge, we need to be careful that people in our audience are familiar with the specialised language. Think about a topic that interests you, such as a sport or a musical instrument. Do you use words or abbreviations that would only be understood by someone who shares your interest? What would you need to do to talk about your interest with someone who doesn’t have your knowledge? </w:t>
            </w:r>
          </w:p>
          <w:p w14:paraId="63EAE899" w14:textId="5EA72243" w:rsidR="00ED006A" w:rsidRPr="00F93D2F" w:rsidRDefault="0066760D" w:rsidP="0066760D">
            <w:pPr>
              <w:pStyle w:val="TSMitalicbullets"/>
              <w:spacing w:after="120"/>
            </w:pPr>
            <w:r w:rsidRPr="0066760D">
              <w:t>Have a go at talking about your interest with the people sitting next to you. If you’re the speaker, what information do you need to clarify? If you’re the listener, what do you need to ask?</w:t>
            </w:r>
          </w:p>
        </w:tc>
      </w:tr>
    </w:tbl>
    <w:p w14:paraId="5C5C5A62" w14:textId="77777777" w:rsidR="00F66F13" w:rsidRPr="00F93D2F" w:rsidRDefault="00F66F13" w:rsidP="00BB5E2E">
      <w:pPr>
        <w:spacing w:before="0" w:line="240" w:lineRule="auto"/>
        <w:rPr>
          <w:lang w:eastAsia="en-NZ"/>
        </w:rPr>
        <w:sectPr w:rsidR="00F66F13" w:rsidRPr="00F93D2F" w:rsidSect="003741DD">
          <w:type w:val="continuous"/>
          <w:pgSz w:w="11900" w:h="16840"/>
          <w:pgMar w:top="851" w:right="851" w:bottom="567" w:left="851" w:header="709" w:footer="227" w:gutter="0"/>
          <w:cols w:space="708"/>
          <w:formProt w:val="0"/>
        </w:sectPr>
      </w:pPr>
    </w:p>
    <w:p w14:paraId="1A12D5DD" w14:textId="77777777" w:rsidR="002645A4" w:rsidRDefault="002645A4" w:rsidP="00E42559">
      <w:pPr>
        <w:spacing w:before="60"/>
        <w:sectPr w:rsidR="002645A4" w:rsidSect="003741DD">
          <w:type w:val="continuous"/>
          <w:pgSz w:w="11900" w:h="16840"/>
          <w:pgMar w:top="851" w:right="851" w:bottom="567" w:left="851" w:header="709" w:footer="227" w:gutter="0"/>
          <w:cols w:space="708"/>
        </w:sectPr>
      </w:pPr>
    </w:p>
    <w:tbl>
      <w:tblPr>
        <w:tblW w:w="0" w:type="auto"/>
        <w:jc w:val="right"/>
        <w:shd w:val="clear" w:color="auto" w:fill="808080"/>
        <w:tblLayout w:type="fixed"/>
        <w:tblLook w:val="04A0" w:firstRow="1" w:lastRow="0" w:firstColumn="1" w:lastColumn="0" w:noHBand="0" w:noVBand="1"/>
      </w:tblPr>
      <w:tblGrid>
        <w:gridCol w:w="4077"/>
      </w:tblGrid>
      <w:tr w:rsidR="00EE46AB" w:rsidRPr="00F93D2F" w14:paraId="47072604" w14:textId="77777777" w:rsidTr="000E4B9C">
        <w:trPr>
          <w:trHeight w:val="268"/>
          <w:jc w:val="right"/>
        </w:trPr>
        <w:tc>
          <w:tcPr>
            <w:tcW w:w="4077" w:type="dxa"/>
            <w:shd w:val="clear" w:color="auto" w:fill="808080"/>
            <w:vAlign w:val="bottom"/>
            <w:hideMark/>
          </w:tcPr>
          <w:p w14:paraId="4860DCE5" w14:textId="725DF87D" w:rsidR="00B066A4" w:rsidRPr="00F93D2F" w:rsidRDefault="00C9773B" w:rsidP="00E42559">
            <w:pPr>
              <w:spacing w:before="60"/>
              <w:rPr>
                <w:rFonts w:eastAsia="Times New Roman"/>
                <w:b/>
                <w:color w:val="FFFFFF"/>
                <w:sz w:val="16"/>
                <w:szCs w:val="16"/>
              </w:rPr>
            </w:pPr>
            <w:r>
              <w:rPr>
                <w:color w:val="FFFFFF"/>
              </w:rPr>
              <w:pict w14:anchorId="3FCA6C32">
                <v:shape id="Picture 4" o:spid="_x0000_s1496" type="#_x0000_t75" style="position:absolute;margin-left:5.4pt;margin-top:0;width:18.1pt;height:13.8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8" w:history="1">
              <w:r w:rsidR="00B066A4" w:rsidRPr="00F93D2F">
                <w:rPr>
                  <w:rStyle w:val="Hyperlink"/>
                  <w:b/>
                  <w:color w:val="FFFFFF"/>
                  <w:sz w:val="16"/>
                  <w:szCs w:val="16"/>
                  <w:u w:val="none"/>
                </w:rPr>
                <w:t xml:space="preserve">Reading standard: by the end of year </w:t>
              </w:r>
            </w:hyperlink>
            <w:r w:rsidR="00E42559" w:rsidRPr="00F93D2F">
              <w:rPr>
                <w:rStyle w:val="Hyperlink"/>
                <w:b/>
                <w:color w:val="FFFFFF"/>
                <w:sz w:val="16"/>
                <w:szCs w:val="16"/>
                <w:u w:val="none"/>
              </w:rPr>
              <w:t>8</w:t>
            </w:r>
          </w:p>
        </w:tc>
      </w:tr>
      <w:tr w:rsidR="00BB2CCD" w:rsidRPr="00F93D2F" w14:paraId="3F132B12" w14:textId="77777777" w:rsidTr="004034F0">
        <w:trPr>
          <w:jc w:val="right"/>
        </w:trPr>
        <w:tc>
          <w:tcPr>
            <w:tcW w:w="4077" w:type="dxa"/>
            <w:shd w:val="clear" w:color="auto" w:fill="FFFFFF"/>
            <w:vAlign w:val="bottom"/>
          </w:tcPr>
          <w:p w14:paraId="0BFB3454" w14:textId="77777777" w:rsidR="00BB2CCD" w:rsidRPr="00F93D2F" w:rsidRDefault="00BB2CCD" w:rsidP="000E4B9C">
            <w:pPr>
              <w:spacing w:before="0" w:line="240" w:lineRule="auto"/>
              <w:rPr>
                <w:sz w:val="6"/>
              </w:rPr>
            </w:pPr>
          </w:p>
        </w:tc>
      </w:tr>
      <w:tr w:rsidR="00EE46AB" w:rsidRPr="00F93D2F" w14:paraId="54614449" w14:textId="77777777" w:rsidTr="000E4B9C">
        <w:trPr>
          <w:trHeight w:val="268"/>
          <w:jc w:val="right"/>
        </w:trPr>
        <w:tc>
          <w:tcPr>
            <w:tcW w:w="4077" w:type="dxa"/>
            <w:shd w:val="clear" w:color="auto" w:fill="808080"/>
            <w:vAlign w:val="bottom"/>
            <w:hideMark/>
          </w:tcPr>
          <w:p w14:paraId="784A45B6" w14:textId="768E299D" w:rsidR="00B066A4" w:rsidRPr="00F93D2F" w:rsidRDefault="00C9773B" w:rsidP="00EE46AB">
            <w:pPr>
              <w:spacing w:before="60"/>
              <w:rPr>
                <w:rFonts w:eastAsia="Times New Roman"/>
                <w:b/>
                <w:color w:val="FFFFFF"/>
                <w:sz w:val="16"/>
                <w:szCs w:val="16"/>
              </w:rPr>
            </w:pPr>
            <w:r>
              <w:rPr>
                <w:color w:val="FFFFFF"/>
              </w:rPr>
              <w:pict w14:anchorId="53A59952">
                <v:shape id="Picture 5" o:spid="_x0000_s1497" type="#_x0000_t75" style="position:absolute;margin-left:5.4pt;margin-top:0;width:18.1pt;height:13.8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9" w:history="1">
              <w:r w:rsidR="00B066A4" w:rsidRPr="00F93D2F">
                <w:rPr>
                  <w:rStyle w:val="Hyperlink"/>
                  <w:b/>
                  <w:color w:val="FFFFFF"/>
                  <w:sz w:val="16"/>
                  <w:szCs w:val="16"/>
                  <w:u w:val="none"/>
                </w:rPr>
                <w:t>The Literacy Learning Progressions</w:t>
              </w:r>
            </w:hyperlink>
          </w:p>
        </w:tc>
      </w:tr>
      <w:tr w:rsidR="000E4B9C" w:rsidRPr="00F93D2F" w14:paraId="5F2888F6" w14:textId="77777777" w:rsidTr="004034F0">
        <w:trPr>
          <w:jc w:val="right"/>
        </w:trPr>
        <w:tc>
          <w:tcPr>
            <w:tcW w:w="4077" w:type="dxa"/>
            <w:shd w:val="clear" w:color="auto" w:fill="FFFFFF"/>
            <w:vAlign w:val="bottom"/>
          </w:tcPr>
          <w:p w14:paraId="386393C4" w14:textId="77777777" w:rsidR="000E4B9C" w:rsidRPr="00F93D2F" w:rsidRDefault="000E4B9C" w:rsidP="000E4B9C">
            <w:pPr>
              <w:spacing w:before="0" w:line="240" w:lineRule="auto"/>
              <w:rPr>
                <w:sz w:val="8"/>
              </w:rPr>
            </w:pPr>
          </w:p>
        </w:tc>
      </w:tr>
      <w:tr w:rsidR="00EE46AB" w:rsidRPr="00F93D2F" w14:paraId="4A0D75E6" w14:textId="77777777" w:rsidTr="00EE46AB">
        <w:trPr>
          <w:trHeight w:val="268"/>
          <w:jc w:val="right"/>
        </w:trPr>
        <w:tc>
          <w:tcPr>
            <w:tcW w:w="4077" w:type="dxa"/>
            <w:shd w:val="clear" w:color="auto" w:fill="808080"/>
            <w:vAlign w:val="bottom"/>
            <w:hideMark/>
          </w:tcPr>
          <w:p w14:paraId="32859763" w14:textId="4E11D50E" w:rsidR="00B066A4" w:rsidRPr="00F93D2F" w:rsidRDefault="00C9773B" w:rsidP="001346A3">
            <w:pPr>
              <w:spacing w:before="60"/>
              <w:rPr>
                <w:rFonts w:eastAsia="Times New Roman"/>
                <w:b/>
                <w:color w:val="FFFFFF"/>
                <w:sz w:val="16"/>
                <w:szCs w:val="16"/>
              </w:rPr>
            </w:pPr>
            <w:r>
              <w:rPr>
                <w:color w:val="FFFFFF"/>
              </w:rPr>
              <w:pict w14:anchorId="12F7D2DB">
                <v:shape id="Picture 6" o:spid="_x0000_s1498" type="#_x0000_t75" style="position:absolute;margin-left:5.4pt;margin-top:0;width:18.1pt;height:13.8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20" w:history="1">
              <w:r w:rsidR="00B066A4" w:rsidRPr="00F93D2F">
                <w:rPr>
                  <w:rStyle w:val="Hyperlink"/>
                  <w:b/>
                  <w:color w:val="FFFFFF"/>
                  <w:sz w:val="16"/>
                  <w:szCs w:val="16"/>
                  <w:u w:val="none"/>
                </w:rPr>
                <w:t xml:space="preserve">Effective Literacy Practice: years </w:t>
              </w:r>
              <w:r w:rsidR="001346A3" w:rsidRPr="00F93D2F">
                <w:rPr>
                  <w:rStyle w:val="Hyperlink"/>
                  <w:b/>
                  <w:color w:val="FFFFFF"/>
                  <w:sz w:val="16"/>
                  <w:szCs w:val="16"/>
                  <w:u w:val="none"/>
                </w:rPr>
                <w:t>5</w:t>
              </w:r>
              <w:r w:rsidR="00B066A4" w:rsidRPr="00F93D2F">
                <w:rPr>
                  <w:rStyle w:val="Hyperlink"/>
                  <w:b/>
                  <w:color w:val="FFFFFF"/>
                  <w:sz w:val="16"/>
                  <w:szCs w:val="16"/>
                  <w:u w:val="none"/>
                </w:rPr>
                <w:t>–</w:t>
              </w:r>
            </w:hyperlink>
            <w:r w:rsidR="001346A3" w:rsidRPr="00F93D2F">
              <w:rPr>
                <w:rStyle w:val="Hyperlink"/>
                <w:b/>
                <w:color w:val="FFFFFF"/>
                <w:sz w:val="16"/>
                <w:szCs w:val="16"/>
                <w:u w:val="none"/>
              </w:rPr>
              <w:t>8</w:t>
            </w:r>
          </w:p>
        </w:tc>
      </w:tr>
    </w:tbl>
    <w:p w14:paraId="79FB0E7D" w14:textId="77777777" w:rsidR="007E738E" w:rsidRDefault="007E738E" w:rsidP="007E738E">
      <w:pPr>
        <w:pStyle w:val="Heading1"/>
        <w:widowControl/>
        <w:spacing w:before="60"/>
        <w:sectPr w:rsidR="007E738E" w:rsidSect="003741DD">
          <w:type w:val="continuous"/>
          <w:pgSz w:w="11900" w:h="16840"/>
          <w:pgMar w:top="851" w:right="851" w:bottom="567" w:left="851" w:header="709" w:footer="227" w:gutter="0"/>
          <w:cols w:space="708"/>
          <w:formProt w:val="0"/>
        </w:sectPr>
      </w:pPr>
    </w:p>
    <w:p w14:paraId="7A9A6867" w14:textId="09616F64" w:rsidR="0066760D" w:rsidRDefault="00C9773B" w:rsidP="007E738E">
      <w:pPr>
        <w:pStyle w:val="Heading1"/>
        <w:widowControl/>
        <w:spacing w:before="60"/>
      </w:pPr>
      <w:r>
        <w:lastRenderedPageBreak/>
        <w:pict w14:anchorId="2A74EAE2">
          <v:rect id="_x0000_s1550" style="position:absolute;left:0;text-align:left;margin-left:-47.4pt;margin-top:-4.5pt;width:599.2pt;height:28.15pt;z-index:-2;mso-position-horizontal-relative:text;mso-position-vertical-relative:text" o:allowincell="f" fillcolor="#1a4786" stroked="f">
            <v:path arrowok="t"/>
          </v:rect>
        </w:pict>
      </w:r>
      <w:r w:rsidR="0066760D" w:rsidRPr="004051AD">
        <w:t>Meeting the literacy challenges</w:t>
      </w:r>
    </w:p>
    <w:p w14:paraId="28D162ED" w14:textId="77777777" w:rsidR="00EA0AC0" w:rsidRPr="00F93D2F" w:rsidRDefault="00EA0AC0" w:rsidP="008161A1">
      <w:pPr>
        <w:spacing w:before="0"/>
      </w:pPr>
    </w:p>
    <w:tbl>
      <w:tblPr>
        <w:tblW w:w="10433" w:type="dxa"/>
        <w:tblLayout w:type="fixed"/>
        <w:tblLook w:val="00A0" w:firstRow="1" w:lastRow="0" w:firstColumn="1" w:lastColumn="0" w:noHBand="0" w:noVBand="0"/>
      </w:tblPr>
      <w:tblGrid>
        <w:gridCol w:w="2518"/>
        <w:gridCol w:w="7915"/>
      </w:tblGrid>
      <w:tr w:rsidR="00A42D44" w:rsidRPr="00F93D2F" w14:paraId="7F7CC554" w14:textId="77777777" w:rsidTr="007D6AEE">
        <w:tc>
          <w:tcPr>
            <w:tcW w:w="10433" w:type="dxa"/>
            <w:gridSpan w:val="2"/>
            <w:tcBorders>
              <w:bottom w:val="single" w:sz="4" w:space="0" w:color="BFBFBF"/>
            </w:tcBorders>
            <w:shd w:val="clear" w:color="auto" w:fill="FFFFFF"/>
          </w:tcPr>
          <w:p w14:paraId="2FCA5071" w14:textId="52EFEE8F" w:rsidR="00A42D44" w:rsidRPr="00F93D2F" w:rsidRDefault="00A42D44" w:rsidP="00A42D44">
            <w:pPr>
              <w:pStyle w:val="Heading4"/>
              <w:spacing w:after="120"/>
            </w:pPr>
            <w:r w:rsidRPr="00F93D2F">
              <w:t>TEACHER SUPPORT</w:t>
            </w:r>
          </w:p>
        </w:tc>
      </w:tr>
      <w:tr w:rsidR="00E32F7F" w:rsidRPr="00F93D2F" w14:paraId="6C856D36" w14:textId="77777777" w:rsidTr="00A42D44">
        <w:tc>
          <w:tcPr>
            <w:tcW w:w="2518" w:type="dxa"/>
            <w:tcBorders>
              <w:top w:val="single" w:sz="4" w:space="0" w:color="BFBFBF"/>
            </w:tcBorders>
            <w:shd w:val="clear" w:color="auto" w:fill="F8F0E4"/>
          </w:tcPr>
          <w:p w14:paraId="580A24E9" w14:textId="472F3165" w:rsidR="00E32F7F" w:rsidRDefault="00E32F7F" w:rsidP="005716C1">
            <w:pPr>
              <w:pStyle w:val="TSMtxt3pt"/>
            </w:pPr>
          </w:p>
          <w:p w14:paraId="0B52D35F" w14:textId="73958208" w:rsidR="001E6992" w:rsidRPr="00F93D2F" w:rsidRDefault="00C9773B" w:rsidP="005716C1">
            <w:pPr>
              <w:pStyle w:val="TSMtxt3pt"/>
            </w:pPr>
            <w:r>
              <w:rPr>
                <w:noProof/>
                <w:lang w:eastAsia="en-NZ"/>
              </w:rPr>
              <w:pict w14:anchorId="77C331AE">
                <v:group id="_x0000_s1566" style="position:absolute;left:0;text-align:left;margin-left:107.8pt;margin-top:134.05pt;width:44.1pt;height:58.95pt;z-index:15" coordorigin="3007,5097" coordsize="882,1179">
                  <v:shapetype id="_x0000_t32" coordsize="21600,21600" o:spt="32" o:oned="t" path="m,l21600,21600e" filled="f">
                    <v:path arrowok="t" fillok="f" o:connecttype="none"/>
                    <o:lock v:ext="edit" shapetype="t"/>
                  </v:shapetype>
                  <v:shape id="_x0000_s1540" type="#_x0000_t32" style="position:absolute;left:3148;top:5097;width:741;height:1179;flip:x y" o:connectortype="straight"/>
                  <v:shape id="_x0000_s1565" type="#_x0000_t32" style="position:absolute;left:3007;top:5097;width:151;height:0" o:connectortype="straight"/>
                </v:group>
              </w:pict>
            </w:r>
            <w:r>
              <w:rPr>
                <w:noProof/>
                <w:lang w:eastAsia="en-NZ"/>
              </w:rPr>
              <w:pict w14:anchorId="25E5DB25">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_x0000_s1528" type="#_x0000_t45" style="position:absolute;left:0;text-align:left;margin-left:1.5pt;margin-top:113.05pt;width:100.35pt;height:52.1pt;z-index:6;visibility:visible;mso-wrap-distance-left:9pt;mso-wrap-distance-top:3.6pt;mso-wrap-distance-right:9pt;mso-wrap-distance-bottom:3.6pt;mso-position-horizontal-relative:text;mso-position-vertical-relative:text;mso-width-relative:margin;mso-height-relative:margin;v-text-anchor:top" adj="49647,-8209,27476,3731,22891,3731,-37335,42226" fillcolor="#f8f0e4">
                  <v:path arrowok="f"/>
                  <v:textbox style="mso-next-textbox:#_x0000_s1528" inset="0,,1mm">
                    <w:txbxContent>
                      <w:p w14:paraId="0813D309" w14:textId="70E90E22" w:rsidR="00CB7358" w:rsidRDefault="00D63442" w:rsidP="00CB7358">
                        <w:pPr>
                          <w:pStyle w:val="TSMtxt3pt"/>
                          <w:jc w:val="right"/>
                        </w:pPr>
                        <w:r>
                          <w:t>Scientists communicate findings, using appropriate displays.</w:t>
                        </w:r>
                      </w:p>
                    </w:txbxContent>
                  </v:textbox>
                  <o:callout v:ext="edit" minusx="t"/>
                </v:shape>
              </w:pict>
            </w:r>
            <w:r>
              <w:rPr>
                <w:noProof/>
                <w:lang w:eastAsia="en-NZ"/>
              </w:rPr>
              <w:pict w14:anchorId="25E5DB25">
                <v:shape id="_x0000_s1529" type="#_x0000_t45" style="position:absolute;left:0;text-align:left;margin-left:119.45pt;margin-top:325.6pt;width:105.3pt;height:57.15pt;z-index:7;visibility:visible;mso-wrap-distance-left:9pt;mso-wrap-distance-top:3.6pt;mso-wrap-distance-right:9pt;mso-wrap-distance-bottom:3.6pt;mso-position-horizontal-relative:text;mso-position-vertical-relative:text;mso-width-relative:margin;mso-height-relative:margin;v-text-anchor:top" adj="34359,-61795,24800,3402,22831,3402,-34564,43748" fillcolor="#f8f0e4">
                  <v:path arrowok="f"/>
                  <v:textbox style="mso-next-textbox:#_x0000_s1529" inset="0,,1mm">
                    <w:txbxContent>
                      <w:p w14:paraId="65B4278C" w14:textId="1614EA97" w:rsidR="001735D6" w:rsidRDefault="00D63442" w:rsidP="001735D6">
                        <w:pPr>
                          <w:pStyle w:val="TSMtxt3pt"/>
                          <w:jc w:val="right"/>
                        </w:pPr>
                        <w:r w:rsidRPr="00D63442">
                          <w:t>Students will understand how technological development expands human possibilities.</w:t>
                        </w:r>
                      </w:p>
                    </w:txbxContent>
                  </v:textbox>
                  <o:callout v:ext="edit" minusx="t"/>
                </v:shape>
              </w:pict>
            </w:r>
          </w:p>
        </w:tc>
        <w:tc>
          <w:tcPr>
            <w:tcW w:w="7915" w:type="dxa"/>
            <w:tcBorders>
              <w:top w:val="single" w:sz="4" w:space="0" w:color="BFBFBF"/>
            </w:tcBorders>
            <w:shd w:val="clear" w:color="auto" w:fill="F8F0E4"/>
          </w:tcPr>
          <w:p w14:paraId="3F614960" w14:textId="4EB278AF" w:rsidR="00E32F7F" w:rsidRDefault="00C9773B" w:rsidP="00E32F7F">
            <w:pPr>
              <w:pStyle w:val="TSMTxt"/>
            </w:pPr>
            <w:r>
              <w:rPr>
                <w:noProof/>
                <w:lang w:eastAsia="en-NZ"/>
              </w:rPr>
              <w:pict w14:anchorId="025DE869">
                <v:shape id="_x0000_s1559" type="#_x0000_t202" style="position:absolute;left:0;text-align:left;margin-left:153.15pt;margin-top:17.9pt;width:135.05pt;height:40.95pt;z-index:13;mso-position-horizontal-relative:text;mso-position-vertical-relative:text" fillcolor="#f8f0e4" strokecolor="#f8f0e4" strokeweight=".25pt">
                  <v:textbox inset="0,0,0,0">
                    <w:txbxContent>
                      <w:p w14:paraId="5F790ECD" w14:textId="14233058" w:rsidR="00805094" w:rsidRDefault="00D63442" w:rsidP="00805094">
                        <w:pPr>
                          <w:pStyle w:val="TSMtxt3pt"/>
                        </w:pPr>
                        <w:r>
                          <w:t>Digital technologies can enhance the health, safety, and well-being of people.</w:t>
                        </w:r>
                      </w:p>
                      <w:p w14:paraId="4239BEDE" w14:textId="77777777" w:rsidR="00805094" w:rsidRDefault="00805094" w:rsidP="00805094"/>
                    </w:txbxContent>
                  </v:textbox>
                </v:shape>
              </w:pict>
            </w:r>
          </w:p>
          <w:p w14:paraId="09BC7BF2" w14:textId="77777777" w:rsidR="00805094" w:rsidRDefault="00805094" w:rsidP="00E32F7F">
            <w:pPr>
              <w:pStyle w:val="TSMTxt"/>
            </w:pPr>
          </w:p>
          <w:p w14:paraId="1EEBAE2F" w14:textId="58EDEEB5" w:rsidR="00805094" w:rsidRDefault="00C9773B" w:rsidP="00E32F7F">
            <w:pPr>
              <w:pStyle w:val="TSMTxt"/>
            </w:pPr>
            <w:r>
              <w:rPr>
                <w:noProof/>
                <w:lang w:eastAsia="en-NZ"/>
              </w:rPr>
              <w:pict w14:anchorId="00435581">
                <v:shape id="_x0000_s1532" type="#_x0000_t32" style="position:absolute;left:0;text-align:left;margin-left:215.55pt;margin-top:12.35pt;width:75.35pt;height:35.95pt;z-index:9;mso-position-horizontal-relative:text;mso-position-vertical-relative:text" o:connectortype="straight"/>
              </w:pict>
            </w:r>
            <w:r>
              <w:rPr>
                <w:noProof/>
                <w:lang w:eastAsia="en-NZ"/>
              </w:rPr>
              <w:pict w14:anchorId="00435581">
                <v:shape id="_x0000_s1560" type="#_x0000_t32" style="position:absolute;left:0;text-align:left;margin-left:153.15pt;margin-top:12.35pt;width:137.75pt;height:.1pt;flip:y;z-index:14" o:connectortype="straight"/>
              </w:pict>
            </w:r>
          </w:p>
          <w:p w14:paraId="1E59AE86" w14:textId="7C2D004B" w:rsidR="00805094" w:rsidRDefault="00C9773B" w:rsidP="00E32F7F">
            <w:pPr>
              <w:pStyle w:val="TSMTxt"/>
            </w:pPr>
            <w:r>
              <w:rPr>
                <w:noProof/>
                <w:lang w:eastAsia="en-NZ"/>
              </w:rPr>
              <w:pict w14:anchorId="00435581">
                <v:shape id="_x0000_s1537" type="#_x0000_t32" style="position:absolute;left:0;text-align:left;margin-left:255.1pt;margin-top:63.3pt;width:28.3pt;height:227.05pt;z-index:11;mso-position-horizontal-relative:text;mso-position-vertical-relative:text" o:connectortype="straight"/>
              </w:pict>
            </w:r>
            <w:r>
              <w:pict w14:anchorId="5F3F790C">
                <v:shape id="_x0000_i1025" type="#_x0000_t75" style="width:369.75pt;height:262.05pt;mso-position-horizontal-relative:text;mso-position-vertical-relative:text" o:bordertopcolor="this" o:borderleftcolor="this" o:borderbottomcolor="this" o:borderrightcolor="this" o:allowoverlap="f">
                  <v:imagedata r:id="rId21" o:title="L4-pg31"/>
                  <w10:bordertop type="single" width="2"/>
                  <w10:borderleft type="single" width="2"/>
                  <w10:borderbottom type="single" width="2"/>
                  <w10:borderright type="single" width="2"/>
                </v:shape>
              </w:pict>
            </w:r>
          </w:p>
          <w:p w14:paraId="48532129" w14:textId="6880D6D5" w:rsidR="00B755E4" w:rsidRDefault="00C9773B" w:rsidP="00E32F7F">
            <w:pPr>
              <w:pStyle w:val="TSMTxt"/>
            </w:pPr>
            <w:r>
              <w:rPr>
                <w:noProof/>
                <w:lang w:eastAsia="en-NZ"/>
              </w:rPr>
              <w:pict w14:anchorId="00435581">
                <v:shape id="_x0000_s1531" type="#_x0000_t32" style="position:absolute;left:0;text-align:left;margin-left:215.55pt;margin-top:14.2pt;width:137.75pt;height:.1pt;flip:y;z-index:8" o:connectortype="straight"/>
              </w:pict>
            </w:r>
            <w:r>
              <w:rPr>
                <w:noProof/>
                <w:lang w:eastAsia="en-NZ"/>
              </w:rPr>
              <w:pict w14:anchorId="025DE869">
                <v:shape id="_x0000_s1536" type="#_x0000_t202" style="position:absolute;left:0;text-align:left;margin-left:216.6pt;margin-top:19.65pt;width:135.05pt;height:30.55pt;z-index:10" fillcolor="#f8f0e4" strokecolor="#f8f0e4" strokeweight=".25pt">
                  <v:textbox inset="0,0,0,0">
                    <w:txbxContent>
                      <w:p w14:paraId="777443B9" w14:textId="6F2BC369" w:rsidR="00FD74F1" w:rsidRDefault="00D63442" w:rsidP="00D63442">
                        <w:pPr>
                          <w:pStyle w:val="TSMtxt3pt"/>
                        </w:pPr>
                        <w:r>
                          <w:t>Big data can help us understand things in a new way.</w:t>
                        </w:r>
                      </w:p>
                    </w:txbxContent>
                  </v:textbox>
                </v:shape>
              </w:pict>
            </w:r>
          </w:p>
          <w:p w14:paraId="70784BD4" w14:textId="389C748D" w:rsidR="00F55D5D" w:rsidRDefault="00F55D5D" w:rsidP="00D63442">
            <w:pPr>
              <w:pStyle w:val="TSMTxt"/>
            </w:pPr>
          </w:p>
          <w:p w14:paraId="520200C5" w14:textId="77777777" w:rsidR="00F66BAB" w:rsidRDefault="00F66BAB" w:rsidP="00F55D5D">
            <w:pPr>
              <w:pStyle w:val="TSMTxt"/>
              <w:spacing w:before="0"/>
            </w:pPr>
          </w:p>
          <w:p w14:paraId="05BADB8D" w14:textId="699C6CF7" w:rsidR="00F66BAB" w:rsidRPr="00F93D2F" w:rsidRDefault="00F66BAB" w:rsidP="00F55D5D">
            <w:pPr>
              <w:pStyle w:val="TSMTxt"/>
              <w:spacing w:before="0"/>
            </w:pPr>
          </w:p>
        </w:tc>
      </w:tr>
    </w:tbl>
    <w:p w14:paraId="334D0823" w14:textId="77777777" w:rsidR="00B066A4" w:rsidRPr="00F93D2F" w:rsidRDefault="00B066A4" w:rsidP="003B2B0A">
      <w:pPr>
        <w:spacing w:before="0" w:line="240" w:lineRule="auto"/>
      </w:pPr>
    </w:p>
    <w:p w14:paraId="587CB618" w14:textId="3228B703" w:rsidR="000B4CC8" w:rsidRPr="00F93D2F" w:rsidRDefault="000B4CC8" w:rsidP="003B2B0A">
      <w:pPr>
        <w:spacing w:before="0" w:line="240" w:lineRule="auto"/>
      </w:pPr>
    </w:p>
    <w:p w14:paraId="4C95D8FF" w14:textId="39C645F8" w:rsidR="007E738E" w:rsidRDefault="007E738E" w:rsidP="0066760D">
      <w:pPr>
        <w:pStyle w:val="Heading1"/>
        <w:rPr>
          <w:noProof w:val="0"/>
        </w:rPr>
        <w:sectPr w:rsidR="007E738E" w:rsidSect="007E738E">
          <w:footerReference w:type="default" r:id="rId22"/>
          <w:pgSz w:w="11900" w:h="16840"/>
          <w:pgMar w:top="851" w:right="851" w:bottom="567" w:left="851" w:header="709" w:footer="227" w:gutter="0"/>
          <w:cols w:space="708"/>
        </w:sectPr>
      </w:pPr>
    </w:p>
    <w:p w14:paraId="5635DC2F" w14:textId="697D224C" w:rsidR="0066760D" w:rsidRPr="0066760D" w:rsidRDefault="00C9773B" w:rsidP="007E738E">
      <w:pPr>
        <w:pStyle w:val="Heading1"/>
        <w:spacing w:before="60"/>
      </w:pPr>
      <w:r>
        <w:rPr>
          <w:noProof w:val="0"/>
        </w:rPr>
        <w:lastRenderedPageBreak/>
        <w:pict w14:anchorId="054245FF">
          <v:rect id="_x0000_s1501" style="position:absolute;left:0;text-align:left;margin-left:-45.95pt;margin-top:-4.8pt;width:608.85pt;height:48.05pt;z-index:-4" o:allowincell="f" fillcolor="#003d26" stroked="f">
            <v:shadow offset=",4pt" offset2=",4pt"/>
            <v:path arrowok="t"/>
          </v:rect>
        </w:pict>
      </w:r>
      <w:r w:rsidR="00FC11C5" w:rsidRPr="00F93D2F">
        <w:rPr>
          <w:noProof w:val="0"/>
        </w:rPr>
        <w:t xml:space="preserve">Learning activities – </w:t>
      </w:r>
      <w:r w:rsidR="00E266FA" w:rsidRPr="00E266FA">
        <w:rPr>
          <w:noProof w:val="0"/>
        </w:rPr>
        <w:t xml:space="preserve">Exploring the </w:t>
      </w:r>
      <w:r w:rsidR="004C7128">
        <w:rPr>
          <w:noProof w:val="0"/>
        </w:rPr>
        <w:t xml:space="preserve">science, </w:t>
      </w:r>
      <w:r w:rsidR="00E266FA" w:rsidRPr="00E266FA">
        <w:rPr>
          <w:noProof w:val="0"/>
        </w:rPr>
        <w:t>technology,</w:t>
      </w:r>
      <w:r w:rsidR="004C7128">
        <w:rPr>
          <w:noProof w:val="0"/>
        </w:rPr>
        <w:br/>
      </w:r>
      <w:r w:rsidR="00E266FA" w:rsidRPr="00E266FA">
        <w:rPr>
          <w:noProof w:val="0"/>
        </w:rPr>
        <w:t>mathematics and statistics</w:t>
      </w:r>
    </w:p>
    <w:p w14:paraId="09C1A589" w14:textId="77777777" w:rsidR="0066760D" w:rsidRDefault="0066760D" w:rsidP="00E266FA">
      <w:pPr>
        <w:spacing w:before="0" w:line="240" w:lineRule="auto"/>
        <w:rPr>
          <w:lang w:eastAsia="en-NZ"/>
        </w:rPr>
      </w:pPr>
    </w:p>
    <w:p w14:paraId="45A6D1D0" w14:textId="77777777" w:rsidR="00E266FA" w:rsidRPr="00F93D2F" w:rsidRDefault="00E266FA" w:rsidP="00097254">
      <w:pPr>
        <w:spacing w:before="0" w:line="240" w:lineRule="auto"/>
        <w:rPr>
          <w:lang w:eastAsia="en-NZ"/>
        </w:rPr>
      </w:pPr>
    </w:p>
    <w:p w14:paraId="3D49A337" w14:textId="77777777" w:rsidR="00515D36" w:rsidRPr="00F93D2F" w:rsidRDefault="00515D36" w:rsidP="00097254">
      <w:pPr>
        <w:pStyle w:val="Heading3"/>
        <w:spacing w:after="60" w:line="240" w:lineRule="auto"/>
        <w:sectPr w:rsidR="00515D36" w:rsidRPr="00F93D2F" w:rsidSect="007E738E">
          <w:footerReference w:type="default" r:id="rId23"/>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E266FA" w:rsidRPr="00F93D2F" w14:paraId="0E917A0C" w14:textId="77777777" w:rsidTr="00057406">
        <w:trPr>
          <w:trHeight w:val="7242"/>
        </w:trPr>
        <w:tc>
          <w:tcPr>
            <w:tcW w:w="5211" w:type="dxa"/>
            <w:tcBorders>
              <w:top w:val="single" w:sz="4" w:space="0" w:color="BFBFBF"/>
            </w:tcBorders>
            <w:shd w:val="clear" w:color="auto" w:fill="F8F0E4"/>
          </w:tcPr>
          <w:p w14:paraId="4A92E84C" w14:textId="6BDE2E65" w:rsidR="00E266FA" w:rsidRPr="00CD1B0B" w:rsidRDefault="00E266FA" w:rsidP="00CD1B0B">
            <w:pPr>
              <w:pStyle w:val="TSMTxt1st"/>
              <w:spacing w:before="240"/>
              <w:rPr>
                <w:b/>
              </w:rPr>
            </w:pPr>
            <w:r w:rsidRPr="00CD1B0B">
              <w:rPr>
                <w:b/>
              </w:rPr>
              <w:t>Adapt these activities to support your students’ learning needs.</w:t>
            </w:r>
          </w:p>
          <w:p w14:paraId="55EBA816" w14:textId="77777777" w:rsidR="00E266FA" w:rsidRPr="00B94DDD" w:rsidRDefault="00E266FA" w:rsidP="00E266FA">
            <w:pPr>
              <w:pStyle w:val="Heading3"/>
            </w:pPr>
            <w:r w:rsidRPr="00B94DDD">
              <w:t xml:space="preserve">Activity 1 – Big data: </w:t>
            </w:r>
            <w:r>
              <w:t>W</w:t>
            </w:r>
            <w:r w:rsidRPr="00B94DDD">
              <w:t>hat are the implications?</w:t>
            </w:r>
          </w:p>
          <w:p w14:paraId="4C9C39F8" w14:textId="77777777" w:rsidR="00E266FA" w:rsidRPr="00B94DDD" w:rsidRDefault="00E266FA" w:rsidP="00E266FA">
            <w:pPr>
              <w:pStyle w:val="TSMtxt3pt"/>
              <w:rPr>
                <w:color w:val="000000"/>
              </w:rPr>
            </w:pPr>
            <w:r w:rsidRPr="00B94DDD">
              <w:rPr>
                <w:color w:val="000000"/>
              </w:rPr>
              <w:t xml:space="preserve">Have the students read the </w:t>
            </w:r>
            <w:r w:rsidRPr="00B94DDD">
              <w:rPr>
                <w:i/>
                <w:color w:val="000000"/>
              </w:rPr>
              <w:t>Connected</w:t>
            </w:r>
            <w:r w:rsidRPr="00B94DDD">
              <w:rPr>
                <w:color w:val="000000"/>
              </w:rPr>
              <w:t xml:space="preserve"> articles “Global Action” (</w:t>
            </w:r>
            <w:r>
              <w:rPr>
                <w:color w:val="000000"/>
              </w:rPr>
              <w:t>2017, l</w:t>
            </w:r>
            <w:r w:rsidRPr="00B94DDD">
              <w:rPr>
                <w:color w:val="000000"/>
              </w:rPr>
              <w:t>evel 4) and “Captured in Ice” (</w:t>
            </w:r>
            <w:r w:rsidRPr="001A1780">
              <w:rPr>
                <w:color w:val="000000"/>
              </w:rPr>
              <w:t>2017</w:t>
            </w:r>
            <w:r>
              <w:rPr>
                <w:color w:val="000000"/>
              </w:rPr>
              <w:t>, l</w:t>
            </w:r>
            <w:r w:rsidRPr="00B94DDD">
              <w:rPr>
                <w:color w:val="000000"/>
              </w:rPr>
              <w:t xml:space="preserve">evel 3) to learn about how big data is used to </w:t>
            </w:r>
            <w:r>
              <w:rPr>
                <w:color w:val="000000"/>
              </w:rPr>
              <w:t>create</w:t>
            </w:r>
            <w:r w:rsidRPr="00B94DDD">
              <w:rPr>
                <w:color w:val="000000"/>
              </w:rPr>
              <w:t xml:space="preserve"> models of climate change.   </w:t>
            </w:r>
          </w:p>
          <w:p w14:paraId="2068C11A" w14:textId="77777777" w:rsidR="00E266FA" w:rsidRPr="00B94DDD" w:rsidRDefault="00E266FA" w:rsidP="00E266FA">
            <w:pPr>
              <w:pStyle w:val="TSMtxt3pt"/>
              <w:rPr>
                <w:color w:val="000000"/>
              </w:rPr>
            </w:pPr>
            <w:r w:rsidRPr="00B94DDD">
              <w:rPr>
                <w:color w:val="000000"/>
              </w:rPr>
              <w:t xml:space="preserve">Have the students work in groups to investigate a current use of big data. </w:t>
            </w:r>
            <w:r>
              <w:rPr>
                <w:color w:val="000000"/>
              </w:rPr>
              <w:t>Each group should</w:t>
            </w:r>
            <w:r w:rsidRPr="00B94DDD">
              <w:rPr>
                <w:color w:val="000000"/>
              </w:rPr>
              <w:t xml:space="preserve"> create </w:t>
            </w:r>
            <w:r>
              <w:rPr>
                <w:color w:val="000000"/>
              </w:rPr>
              <w:t>a report</w:t>
            </w:r>
            <w:r w:rsidRPr="00B94DDD">
              <w:rPr>
                <w:color w:val="000000"/>
              </w:rPr>
              <w:t xml:space="preserve"> that </w:t>
            </w:r>
            <w:r>
              <w:rPr>
                <w:color w:val="000000"/>
              </w:rPr>
              <w:t xml:space="preserve">includes </w:t>
            </w:r>
            <w:r w:rsidRPr="00B94DDD">
              <w:rPr>
                <w:color w:val="000000"/>
              </w:rPr>
              <w:t>the data that is being collected, how it is collected and recorded</w:t>
            </w:r>
            <w:r>
              <w:rPr>
                <w:color w:val="000000"/>
              </w:rPr>
              <w:t>, and what it’s being used for</w:t>
            </w:r>
            <w:r w:rsidRPr="00B94DDD">
              <w:rPr>
                <w:color w:val="000000"/>
              </w:rPr>
              <w:t>. They might:</w:t>
            </w:r>
          </w:p>
          <w:p w14:paraId="6DC4CC66" w14:textId="77777777" w:rsidR="00E266FA" w:rsidRPr="002D5298" w:rsidRDefault="00E266FA" w:rsidP="00E266FA">
            <w:pPr>
              <w:pStyle w:val="TSMitalicbullets"/>
              <w:rPr>
                <w:i w:val="0"/>
              </w:rPr>
            </w:pPr>
            <w:r w:rsidRPr="002D5298">
              <w:rPr>
                <w:i w:val="0"/>
              </w:rPr>
              <w:t>investigate other examples of using big data to learn about climate change</w:t>
            </w:r>
          </w:p>
          <w:p w14:paraId="31E2499C" w14:textId="77777777" w:rsidR="00E266FA" w:rsidRPr="002D5298" w:rsidRDefault="00E266FA" w:rsidP="00E266FA">
            <w:pPr>
              <w:pStyle w:val="TSMitalicbullets"/>
              <w:rPr>
                <w:i w:val="0"/>
              </w:rPr>
            </w:pPr>
            <w:r w:rsidRPr="002D5298">
              <w:rPr>
                <w:i w:val="0"/>
              </w:rPr>
              <w:t>investigate the use of GPS data tracking in technologies such as GoogleMaps and FitBit</w:t>
            </w:r>
          </w:p>
          <w:p w14:paraId="512EB685" w14:textId="77777777" w:rsidR="00E266FA" w:rsidRPr="002D5298" w:rsidRDefault="00E266FA" w:rsidP="00E266FA">
            <w:pPr>
              <w:pStyle w:val="TSMitalicbullets"/>
              <w:rPr>
                <w:i w:val="0"/>
              </w:rPr>
            </w:pPr>
            <w:r w:rsidRPr="002D5298">
              <w:rPr>
                <w:i w:val="0"/>
              </w:rPr>
              <w:t xml:space="preserve">identify an issue affecting your school or community, for example, transport or drinking water, and research a possible “smart” solution, looking at what others have done </w:t>
            </w:r>
          </w:p>
          <w:p w14:paraId="081CE5C9" w14:textId="77777777" w:rsidR="00E266FA" w:rsidRPr="002D5298" w:rsidRDefault="00E266FA" w:rsidP="00E266FA">
            <w:pPr>
              <w:pStyle w:val="TSMitalicbullets"/>
              <w:rPr>
                <w:i w:val="0"/>
              </w:rPr>
            </w:pPr>
            <w:r w:rsidRPr="002D5298">
              <w:rPr>
                <w:i w:val="0"/>
              </w:rPr>
              <w:t>identify an opportunity for using big data to make learning “smart” for your Community of Learning | Kāhui Ako</w:t>
            </w:r>
          </w:p>
          <w:p w14:paraId="57A7FED9" w14:textId="77777777" w:rsidR="00E266FA" w:rsidRPr="002D5298" w:rsidRDefault="00E266FA" w:rsidP="00E266FA">
            <w:pPr>
              <w:pStyle w:val="TSMitalicbullets"/>
              <w:rPr>
                <w:i w:val="0"/>
              </w:rPr>
            </w:pPr>
            <w:r w:rsidRPr="002D5298">
              <w:rPr>
                <w:i w:val="0"/>
              </w:rPr>
              <w:t>investigate the positive and negative effects of drones and other kinds of surveillance technology</w:t>
            </w:r>
          </w:p>
          <w:p w14:paraId="62E8B8D3" w14:textId="77777777" w:rsidR="00E266FA" w:rsidRPr="002D5298" w:rsidRDefault="00E266FA" w:rsidP="00E266FA">
            <w:pPr>
              <w:pStyle w:val="TSMitalicbullets"/>
              <w:rPr>
                <w:i w:val="0"/>
              </w:rPr>
            </w:pPr>
            <w:r w:rsidRPr="002D5298">
              <w:rPr>
                <w:i w:val="0"/>
              </w:rPr>
              <w:t>investigate whether big data is already being collected in your local area</w:t>
            </w:r>
          </w:p>
          <w:p w14:paraId="1507695F" w14:textId="77777777" w:rsidR="00E266FA" w:rsidRPr="002D5298" w:rsidRDefault="00E266FA" w:rsidP="00E266FA">
            <w:pPr>
              <w:pStyle w:val="TSMitalicbullets"/>
              <w:rPr>
                <w:i w:val="0"/>
              </w:rPr>
            </w:pPr>
            <w:r w:rsidRPr="002D5298">
              <w:rPr>
                <w:i w:val="0"/>
              </w:rPr>
              <w:t>investigate how big data is used to influence our lives (for example, online advertising, Google search results, where items are placed in stores to make customers more likely to buy them).</w:t>
            </w:r>
          </w:p>
          <w:p w14:paraId="38C988BE" w14:textId="77777777" w:rsidR="00E266FA" w:rsidRPr="00E266FA" w:rsidRDefault="00E266FA" w:rsidP="00E266FA">
            <w:pPr>
              <w:pStyle w:val="TSMtxt3pt"/>
            </w:pPr>
            <w:r w:rsidRPr="00E266FA">
              <w:t>Have the students read and listen to the Radio New Zealand item “</w:t>
            </w:r>
            <w:hyperlink r:id="rId24" w:history="1">
              <w:r w:rsidRPr="00E266FA">
                <w:rPr>
                  <w:rStyle w:val="Hyperlink"/>
                </w:rPr>
                <w:t>Private eye: Big data, big questions</w:t>
              </w:r>
            </w:hyperlink>
            <w:r w:rsidRPr="00E266FA">
              <w:t>”. As a class, unpack what it says about big data collection. With this in mind, ask each group to review their report and include positive and negative effects.</w:t>
            </w:r>
          </w:p>
          <w:p w14:paraId="268FAC8E" w14:textId="77777777" w:rsidR="00E266FA" w:rsidRPr="00B94DDD" w:rsidRDefault="00E266FA" w:rsidP="00E266FA">
            <w:pPr>
              <w:pStyle w:val="TSMtxt3pt"/>
            </w:pPr>
            <w:r w:rsidRPr="00B94DDD">
              <w:t xml:space="preserve">Have the students present their reports. Use their examples to generate discussion of the ethical issues around big data and its potential benefits and harms. </w:t>
            </w:r>
          </w:p>
          <w:p w14:paraId="70DB7AA8" w14:textId="77777777" w:rsidR="00E266FA" w:rsidRPr="00B94DDD" w:rsidRDefault="00E266FA" w:rsidP="00E266FA">
            <w:pPr>
              <w:pStyle w:val="TSMitalicbullets"/>
            </w:pPr>
            <w:r w:rsidRPr="00B94DDD">
              <w:t>What are some initiatives we’ve learned about that could be of benefit in our community? How do you know and why do you think this?</w:t>
            </w:r>
          </w:p>
          <w:p w14:paraId="2EFD6C47" w14:textId="77777777" w:rsidR="00E266FA" w:rsidRPr="00B94DDD" w:rsidRDefault="00E266FA" w:rsidP="00E266FA">
            <w:pPr>
              <w:pStyle w:val="TSMitalicbullets"/>
            </w:pPr>
            <w:r w:rsidRPr="00B94DDD">
              <w:t xml:space="preserve">What </w:t>
            </w:r>
            <w:r>
              <w:t xml:space="preserve">personal </w:t>
            </w:r>
            <w:r w:rsidRPr="00B94DDD">
              <w:t xml:space="preserve">data do governments have access to? </w:t>
            </w:r>
            <w:r>
              <w:t>Is this okay with you</w:t>
            </w:r>
            <w:r w:rsidRPr="00B94DDD">
              <w:t>? What is more important – our security or our privacy?</w:t>
            </w:r>
          </w:p>
          <w:p w14:paraId="54282DCA" w14:textId="77777777" w:rsidR="00E266FA" w:rsidRDefault="00E266FA" w:rsidP="00E266FA">
            <w:pPr>
              <w:pStyle w:val="TSMitalicbullets"/>
            </w:pPr>
            <w:r w:rsidRPr="00B94DDD">
              <w:t>How safe are we when we go on the Internet? How can we use the Internet to enhance our lives without compromising our safety?</w:t>
            </w:r>
          </w:p>
          <w:p w14:paraId="69694058" w14:textId="05AC2D90" w:rsidR="00E266FA" w:rsidRPr="00F93D2F" w:rsidRDefault="00E266FA" w:rsidP="00480085">
            <w:pPr>
              <w:pStyle w:val="TSMitalicbullets"/>
              <w:spacing w:after="120"/>
            </w:pPr>
            <w:r>
              <w:t xml:space="preserve">What might be some “unintended consequences” of collecting big data? </w:t>
            </w:r>
          </w:p>
        </w:tc>
        <w:tc>
          <w:tcPr>
            <w:tcW w:w="5222" w:type="dxa"/>
            <w:tcBorders>
              <w:top w:val="single" w:sz="4" w:space="0" w:color="BFBFBF"/>
            </w:tcBorders>
            <w:shd w:val="clear" w:color="auto" w:fill="F8F0E4"/>
          </w:tcPr>
          <w:p w14:paraId="08C7CB04" w14:textId="77777777" w:rsidR="00660387" w:rsidRPr="00B94DDD" w:rsidRDefault="00660387" w:rsidP="00660387">
            <w:pPr>
              <w:pStyle w:val="TSMitalicbullets"/>
              <w:spacing w:before="240"/>
            </w:pPr>
            <w:r w:rsidRPr="00B94DDD">
              <w:t xml:space="preserve">What do you think </w:t>
            </w:r>
            <w:r>
              <w:t>will happen in the future with big data</w:t>
            </w:r>
            <w:r w:rsidRPr="00B94DDD">
              <w:t>?</w:t>
            </w:r>
          </w:p>
          <w:p w14:paraId="73C41D3C" w14:textId="77777777" w:rsidR="00660387" w:rsidRDefault="00660387" w:rsidP="00660387">
            <w:pPr>
              <w:pStyle w:val="TSMitalicbullets"/>
            </w:pPr>
            <w:r w:rsidRPr="00B94DDD">
              <w:t>What other sensors could we have in the future?</w:t>
            </w:r>
          </w:p>
          <w:p w14:paraId="557BC880" w14:textId="45A27D42" w:rsidR="00660387" w:rsidRDefault="00660387" w:rsidP="00660387">
            <w:pPr>
              <w:pStyle w:val="TSMtextbullets"/>
            </w:pPr>
            <w:r>
              <w:t>How can we use big data in helpful ways and protect people’s privacy at the same time? What checks should be in place?</w:t>
            </w:r>
          </w:p>
          <w:p w14:paraId="1B9CFC20" w14:textId="77777777" w:rsidR="00E266FA" w:rsidRPr="00E266FA" w:rsidRDefault="00E266FA" w:rsidP="00660387">
            <w:pPr>
              <w:pStyle w:val="TSMtxt3pt"/>
            </w:pPr>
            <w:r w:rsidRPr="00E266FA">
              <w:t xml:space="preserve">Have each student create a written, oral, or visual text in which they examine one example of the collection and use of big data. They need to take a stand on whether they believe this data should be collected and, if so, how. </w:t>
            </w:r>
          </w:p>
          <w:p w14:paraId="70811045" w14:textId="77777777" w:rsidR="00E266FA" w:rsidRPr="00E266FA" w:rsidRDefault="00E266FA" w:rsidP="00E266FA">
            <w:pPr>
              <w:pStyle w:val="TSMitalicbullets"/>
            </w:pPr>
            <w:r w:rsidRPr="00E266FA">
              <w:t>What are the potential advantages and disadvantages?</w:t>
            </w:r>
          </w:p>
          <w:p w14:paraId="225A0D32" w14:textId="77777777" w:rsidR="00E266FA" w:rsidRPr="00E266FA" w:rsidRDefault="00E266FA" w:rsidP="00E266FA">
            <w:pPr>
              <w:pStyle w:val="TSMitalicbullets"/>
            </w:pPr>
            <w:r w:rsidRPr="00E266FA">
              <w:t>How could the data be used to make our lives better without compromising our privacy?</w:t>
            </w:r>
          </w:p>
          <w:p w14:paraId="73B900D1" w14:textId="77777777" w:rsidR="00E266FA" w:rsidRPr="00E266FA" w:rsidRDefault="00E266FA" w:rsidP="00E266FA">
            <w:pPr>
              <w:pStyle w:val="TSMitalicbullets"/>
            </w:pPr>
            <w:r w:rsidRPr="00E266FA">
              <w:t>What is your evidence?</w:t>
            </w:r>
          </w:p>
          <w:p w14:paraId="1B6140F9" w14:textId="77777777" w:rsidR="00E266FA" w:rsidRPr="00B94DDD" w:rsidRDefault="00E266FA" w:rsidP="00E266FA">
            <w:pPr>
              <w:pStyle w:val="TSMtxt3pt"/>
            </w:pPr>
            <w:r w:rsidRPr="00B94DDD">
              <w:t xml:space="preserve">Create a set of criteria the students can use to evaluate each other’s texts. The criteria should focus on whether the argument is logical, </w:t>
            </w:r>
            <w:r>
              <w:t xml:space="preserve">is </w:t>
            </w:r>
            <w:r w:rsidRPr="00B94DDD">
              <w:t xml:space="preserve">supported by evidence, and </w:t>
            </w:r>
            <w:r>
              <w:t xml:space="preserve">is </w:t>
            </w:r>
            <w:r w:rsidRPr="00B94DDD">
              <w:t>well</w:t>
            </w:r>
            <w:r>
              <w:t>-</w:t>
            </w:r>
            <w:r w:rsidRPr="00B94DDD">
              <w:t>communicated</w:t>
            </w:r>
            <w:r>
              <w:t>, not whether the student agrees with the argument.</w:t>
            </w:r>
          </w:p>
          <w:p w14:paraId="28315B5D" w14:textId="77777777" w:rsidR="00E266FA" w:rsidRPr="00B94DDD" w:rsidRDefault="00E266FA" w:rsidP="00E266FA">
            <w:pPr>
              <w:pStyle w:val="Heading4"/>
            </w:pPr>
            <w:r w:rsidRPr="00B94DDD">
              <w:t>Extend the learning</w:t>
            </w:r>
          </w:p>
          <w:p w14:paraId="088AC260" w14:textId="122CC72F" w:rsidR="00E266FA" w:rsidRPr="00B94DDD" w:rsidRDefault="00E266FA" w:rsidP="00E266FA">
            <w:pPr>
              <w:pStyle w:val="TSMtxt3pt"/>
            </w:pPr>
            <w:r w:rsidRPr="00B94DDD">
              <w:t xml:space="preserve">The </w:t>
            </w:r>
            <w:hyperlink r:id="rId25" w:history="1">
              <w:r w:rsidRPr="001F02BB">
                <w:rPr>
                  <w:rStyle w:val="Hyperlink"/>
                </w:rPr>
                <w:t>Futures thinking toolkit</w:t>
              </w:r>
            </w:hyperlink>
            <w:r w:rsidRPr="00B94DDD">
              <w:t xml:space="preserve"> on the Science Learning Hub</w:t>
            </w:r>
            <w:r>
              <w:t xml:space="preserve"> can be used</w:t>
            </w:r>
            <w:r w:rsidRPr="00B94DDD">
              <w:t xml:space="preserve"> to scaffold students’ thinking about possible and preferable future scenarios.</w:t>
            </w:r>
          </w:p>
          <w:p w14:paraId="7E486B3E" w14:textId="77777777" w:rsidR="00E266FA" w:rsidRPr="00B94DDD" w:rsidRDefault="00E266FA" w:rsidP="00E266FA">
            <w:pPr>
              <w:pStyle w:val="Heading3"/>
            </w:pPr>
            <w:r w:rsidRPr="00B94DDD">
              <w:t>Activity 2 – Investigating air pollution</w:t>
            </w:r>
          </w:p>
          <w:p w14:paraId="3B473258" w14:textId="77777777" w:rsidR="00E266FA" w:rsidRPr="00B94DDD" w:rsidRDefault="00E266FA" w:rsidP="00E266FA">
            <w:pPr>
              <w:pStyle w:val="TSMtxt3pt"/>
            </w:pPr>
            <w:r w:rsidRPr="00B94DDD">
              <w:t xml:space="preserve">Have the students go to the Science Learning Hub to learn more about </w:t>
            </w:r>
            <w:hyperlink r:id="rId26" w:history="1">
              <w:r w:rsidRPr="00B94DDD">
                <w:rPr>
                  <w:rStyle w:val="Hyperlink"/>
                </w:rPr>
                <w:t>air pollution in Christchurch</w:t>
              </w:r>
            </w:hyperlink>
            <w:r w:rsidRPr="00B94DDD">
              <w:t>. They can then research other cities with air pollution</w:t>
            </w:r>
            <w:r>
              <w:t xml:space="preserve"> problems</w:t>
            </w:r>
            <w:r w:rsidRPr="00B94DDD">
              <w:t xml:space="preserve"> (for example, Timaru, Beijing).</w:t>
            </w:r>
          </w:p>
          <w:p w14:paraId="35632785" w14:textId="77777777" w:rsidR="00E266FA" w:rsidRPr="00B94DDD" w:rsidRDefault="00E266FA" w:rsidP="00E266FA">
            <w:pPr>
              <w:pStyle w:val="TSMitalicbullets"/>
            </w:pPr>
            <w:r w:rsidRPr="00B94DDD">
              <w:t>What is air pollution?</w:t>
            </w:r>
          </w:p>
          <w:p w14:paraId="37EFF315" w14:textId="77777777" w:rsidR="00E266FA" w:rsidRPr="00B94DDD" w:rsidRDefault="00E266FA" w:rsidP="00E266FA">
            <w:pPr>
              <w:pStyle w:val="TSMitalicbullets"/>
            </w:pPr>
            <w:r w:rsidRPr="00B94DDD">
              <w:t>How is air pollution affecting the way people live?</w:t>
            </w:r>
          </w:p>
          <w:p w14:paraId="0B4D3756" w14:textId="77777777" w:rsidR="00E266FA" w:rsidRPr="00B94DDD" w:rsidRDefault="00E266FA" w:rsidP="00E266FA">
            <w:pPr>
              <w:pStyle w:val="TSMitalicbullets"/>
            </w:pPr>
            <w:r w:rsidRPr="00B94DDD">
              <w:t>How is it monitored?</w:t>
            </w:r>
          </w:p>
          <w:p w14:paraId="2C509564" w14:textId="77777777" w:rsidR="00E266FA" w:rsidRPr="00B94DDD" w:rsidRDefault="00E266FA" w:rsidP="00E266FA">
            <w:pPr>
              <w:pStyle w:val="TSMitalicbullets"/>
            </w:pPr>
            <w:r w:rsidRPr="00B94DDD">
              <w:t xml:space="preserve">What management strategies are in place? How effective are they? </w:t>
            </w:r>
          </w:p>
          <w:p w14:paraId="2A7FEB2E" w14:textId="77777777" w:rsidR="00E266FA" w:rsidRPr="00B94DDD" w:rsidRDefault="00E266FA" w:rsidP="00E266FA">
            <w:pPr>
              <w:pStyle w:val="TSMtxt3pt"/>
            </w:pPr>
            <w:r w:rsidRPr="00B94DDD">
              <w:t>Have the students carry out the Science Learning Hub activity “</w:t>
            </w:r>
            <w:hyperlink r:id="rId27" w:history="1">
              <w:r w:rsidRPr="00B94DDD">
                <w:rPr>
                  <w:rStyle w:val="Hyperlink"/>
                </w:rPr>
                <w:t>Investigating air pollution</w:t>
              </w:r>
            </w:hyperlink>
            <w:r w:rsidRPr="00B94DDD">
              <w:t>”. They c</w:t>
            </w:r>
            <w:r>
              <w:t>ould</w:t>
            </w:r>
            <w:r w:rsidRPr="00B94DDD">
              <w:t xml:space="preserve"> then design, produce, and evaluate conceptual designs for filtration systems to combat air pollution.</w:t>
            </w:r>
          </w:p>
          <w:p w14:paraId="086E12FD" w14:textId="508586FF" w:rsidR="00E266FA" w:rsidRPr="00B94DDD" w:rsidRDefault="00E266FA" w:rsidP="00E266FA">
            <w:pPr>
              <w:pStyle w:val="Heading4"/>
            </w:pPr>
            <w:r w:rsidRPr="00B94DDD">
              <w:t>Extending the learning</w:t>
            </w:r>
          </w:p>
          <w:p w14:paraId="01DB2E22" w14:textId="77777777" w:rsidR="00E266FA" w:rsidRPr="00B94DDD" w:rsidRDefault="00E266FA" w:rsidP="00E266FA">
            <w:pPr>
              <w:pStyle w:val="TSMtxt3pt"/>
            </w:pPr>
            <w:r w:rsidRPr="00B94DDD">
              <w:t>The students could read “Testing the Waters” (</w:t>
            </w:r>
            <w:r w:rsidRPr="00B94DDD">
              <w:rPr>
                <w:i/>
              </w:rPr>
              <w:t>Connected</w:t>
            </w:r>
            <w:r>
              <w:rPr>
                <w:i/>
              </w:rPr>
              <w:t xml:space="preserve"> </w:t>
            </w:r>
            <w:r w:rsidRPr="00312B74">
              <w:t>2017</w:t>
            </w:r>
            <w:r w:rsidRPr="00B94DDD">
              <w:t xml:space="preserve">, </w:t>
            </w:r>
            <w:r>
              <w:t>l</w:t>
            </w:r>
            <w:r w:rsidRPr="00B94DDD">
              <w:t>evel 3) and try monitoring water quality in a local stream.</w:t>
            </w:r>
          </w:p>
          <w:p w14:paraId="05D66FF3" w14:textId="27E5B609" w:rsidR="00E266FA" w:rsidRPr="00F93D2F" w:rsidRDefault="00E266FA" w:rsidP="00E266FA">
            <w:pPr>
              <w:pStyle w:val="TSMtxt3pt"/>
            </w:pPr>
          </w:p>
        </w:tc>
      </w:tr>
    </w:tbl>
    <w:p w14:paraId="22D251BD" w14:textId="2F1A25E3" w:rsidR="00495BC2" w:rsidRPr="00F93D2F" w:rsidRDefault="00495BC2" w:rsidP="00A025C6">
      <w:pPr>
        <w:spacing w:before="0" w:line="240" w:lineRule="auto"/>
        <w:sectPr w:rsidR="00495BC2" w:rsidRPr="00F93D2F" w:rsidSect="003741DD">
          <w:type w:val="continuous"/>
          <w:pgSz w:w="11900" w:h="16840"/>
          <w:pgMar w:top="851" w:right="851" w:bottom="567" w:left="851" w:header="709" w:footer="227" w:gutter="0"/>
          <w:cols w:space="708"/>
          <w:formProt w:val="0"/>
        </w:sectPr>
      </w:pPr>
    </w:p>
    <w:p w14:paraId="5898C8F8" w14:textId="77777777" w:rsidR="00207995" w:rsidRPr="00F93D2F" w:rsidRDefault="00207995" w:rsidP="00A025C6">
      <w:pPr>
        <w:spacing w:before="0" w:line="240" w:lineRule="auto"/>
        <w:sectPr w:rsidR="00207995" w:rsidRPr="00F93D2F" w:rsidSect="003741DD">
          <w:type w:val="continuous"/>
          <w:pgSz w:w="11900" w:h="16840"/>
          <w:pgMar w:top="851" w:right="851" w:bottom="567" w:left="851" w:header="709" w:footer="227" w:gutter="0"/>
          <w:cols w:space="708"/>
        </w:sectPr>
      </w:pPr>
    </w:p>
    <w:p w14:paraId="545A8058" w14:textId="4C70D4AD" w:rsidR="00D16587" w:rsidRDefault="00C9773B" w:rsidP="00982954">
      <w:pPr>
        <w:pStyle w:val="Heading1"/>
        <w:spacing w:before="120"/>
      </w:pPr>
      <w:r>
        <w:lastRenderedPageBreak/>
        <w:pict w14:anchorId="054245FF">
          <v:rect id="_x0000_s1523" style="position:absolute;left:0;text-align:left;margin-left:-44.35pt;margin-top:-1.5pt;width:608.85pt;height:48pt;z-index:-3" o:allowincell="f" fillcolor="#003d26" stroked="f">
            <v:shadow offset=",4pt" offset2=",4pt"/>
            <v:path arrowok="t"/>
          </v:rect>
        </w:pict>
      </w:r>
      <w:r w:rsidR="00D16587" w:rsidRPr="00F93D2F">
        <w:t xml:space="preserve">Learning activities – </w:t>
      </w:r>
      <w:r w:rsidR="00E266FA" w:rsidRPr="00E266FA">
        <w:rPr>
          <w:noProof w:val="0"/>
        </w:rPr>
        <w:t xml:space="preserve">Exploring the </w:t>
      </w:r>
      <w:r w:rsidR="004C7128">
        <w:rPr>
          <w:noProof w:val="0"/>
        </w:rPr>
        <w:t xml:space="preserve">science, </w:t>
      </w:r>
      <w:r w:rsidR="00E266FA" w:rsidRPr="00E266FA">
        <w:rPr>
          <w:noProof w:val="0"/>
        </w:rPr>
        <w:t>technology,</w:t>
      </w:r>
      <w:r w:rsidR="004C7128">
        <w:rPr>
          <w:noProof w:val="0"/>
        </w:rPr>
        <w:br/>
      </w:r>
      <w:r w:rsidR="00E266FA" w:rsidRPr="00E266FA">
        <w:rPr>
          <w:noProof w:val="0"/>
        </w:rPr>
        <w:t>mathematics and statistics</w:t>
      </w:r>
    </w:p>
    <w:p w14:paraId="5D3D9398" w14:textId="77777777" w:rsidR="00D16587" w:rsidRDefault="00D16587" w:rsidP="00E266FA">
      <w:pPr>
        <w:spacing w:before="0" w:line="240" w:lineRule="auto"/>
      </w:pPr>
    </w:p>
    <w:tbl>
      <w:tblPr>
        <w:tblW w:w="10433" w:type="dxa"/>
        <w:tblLayout w:type="fixed"/>
        <w:tblCellMar>
          <w:right w:w="57" w:type="dxa"/>
        </w:tblCellMar>
        <w:tblLook w:val="00A0" w:firstRow="1" w:lastRow="0" w:firstColumn="1" w:lastColumn="0" w:noHBand="0" w:noVBand="0"/>
      </w:tblPr>
      <w:tblGrid>
        <w:gridCol w:w="5211"/>
        <w:gridCol w:w="5222"/>
      </w:tblGrid>
      <w:tr w:rsidR="00AB1DB0" w:rsidRPr="00F93D2F" w14:paraId="6B5AB203" w14:textId="77777777" w:rsidTr="00927877">
        <w:tc>
          <w:tcPr>
            <w:tcW w:w="5211" w:type="dxa"/>
            <w:tcBorders>
              <w:bottom w:val="single" w:sz="4" w:space="0" w:color="BFBFBF"/>
            </w:tcBorders>
            <w:shd w:val="clear" w:color="auto" w:fill="FFFFFF"/>
          </w:tcPr>
          <w:p w14:paraId="09B13427" w14:textId="7C906527" w:rsidR="00AB1DB0" w:rsidRPr="00F93D2F" w:rsidRDefault="00AB1DB0" w:rsidP="000D26E8">
            <w:pPr>
              <w:pStyle w:val="Heading3"/>
              <w:spacing w:before="120"/>
            </w:pPr>
            <w:r w:rsidRPr="00F93D2F">
              <w:t>RESOURCE LINKS</w:t>
            </w:r>
          </w:p>
        </w:tc>
        <w:tc>
          <w:tcPr>
            <w:tcW w:w="5222" w:type="dxa"/>
            <w:tcBorders>
              <w:bottom w:val="single" w:sz="4" w:space="0" w:color="BFBFBF"/>
            </w:tcBorders>
            <w:shd w:val="clear" w:color="auto" w:fill="FFFFFF"/>
          </w:tcPr>
          <w:p w14:paraId="6E2A6467" w14:textId="77777777" w:rsidR="00AB1DB0" w:rsidRPr="00F93D2F" w:rsidRDefault="00AB1DB0" w:rsidP="00AB1DB0">
            <w:pPr>
              <w:pStyle w:val="TSMtxt3pt"/>
              <w:rPr>
                <w:i/>
              </w:rPr>
            </w:pPr>
          </w:p>
        </w:tc>
      </w:tr>
    </w:tbl>
    <w:p w14:paraId="143DE4BD" w14:textId="77777777" w:rsidR="002645A4" w:rsidRDefault="002645A4" w:rsidP="00E266FA">
      <w:pPr>
        <w:pStyle w:val="Heading4"/>
        <w:sectPr w:rsidR="002645A4" w:rsidSect="00BD0058">
          <w:footerReference w:type="default" r:id="rId28"/>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AB1DB0" w:rsidRPr="00F93D2F" w14:paraId="1ECD0021" w14:textId="77777777" w:rsidTr="000D5B3D">
        <w:tc>
          <w:tcPr>
            <w:tcW w:w="5211" w:type="dxa"/>
            <w:shd w:val="clear" w:color="auto" w:fill="F8F0E4"/>
          </w:tcPr>
          <w:p w14:paraId="738BA2B4" w14:textId="5FA33BE7" w:rsidR="00E266FA" w:rsidRDefault="00E266FA" w:rsidP="00E266FA">
            <w:pPr>
              <w:pStyle w:val="Heading4"/>
            </w:pPr>
            <w:r>
              <w:t xml:space="preserve">Connected </w:t>
            </w:r>
          </w:p>
          <w:p w14:paraId="4EEDB70B" w14:textId="39401ECE" w:rsidR="00E266FA" w:rsidRDefault="00E266FA" w:rsidP="00E266FA">
            <w:pPr>
              <w:pStyle w:val="TSMtxt3pt"/>
            </w:pPr>
            <w:r>
              <w:t xml:space="preserve">“Global Action”, Connected 2017, level 4, </w:t>
            </w:r>
            <w:r w:rsidR="0091213F" w:rsidRPr="00D20045">
              <w:rPr>
                <w:i/>
              </w:rPr>
              <w:t>Where to Next?</w:t>
            </w:r>
            <w:r w:rsidR="0091213F">
              <w:t xml:space="preserve">: </w:t>
            </w:r>
            <w:hyperlink r:id="rId29" w:history="1">
              <w:r w:rsidR="0091213F" w:rsidRPr="0091213F">
                <w:rPr>
                  <w:rStyle w:val="Hyperlink"/>
                </w:rPr>
                <w:t>http://instructionalseries.tki.org.nz/Instructional-Series/Connected</w:t>
              </w:r>
            </w:hyperlink>
          </w:p>
          <w:p w14:paraId="10941151" w14:textId="452A0A92" w:rsidR="00E266FA" w:rsidRDefault="00E266FA" w:rsidP="00E266FA">
            <w:pPr>
              <w:pStyle w:val="TSMtxt3pt"/>
            </w:pPr>
            <w:r>
              <w:t xml:space="preserve">“Captured in Ice”, Connected 2017, level 3, </w:t>
            </w:r>
            <w:r w:rsidR="0091213F" w:rsidRPr="00D20045">
              <w:rPr>
                <w:i/>
              </w:rPr>
              <w:t>Mahi Tahi</w:t>
            </w:r>
            <w:r w:rsidR="0091213F">
              <w:t xml:space="preserve">: </w:t>
            </w:r>
            <w:hyperlink r:id="rId30" w:history="1">
              <w:r w:rsidR="0091213F" w:rsidRPr="0091213F">
                <w:rPr>
                  <w:rStyle w:val="Hyperlink"/>
                </w:rPr>
                <w:t>http://instructionalseries.tki.org.nz/Instructional-Series/Connected</w:t>
              </w:r>
            </w:hyperlink>
          </w:p>
          <w:p w14:paraId="1B690E9E" w14:textId="5116451B" w:rsidR="00E266FA" w:rsidRDefault="00E266FA" w:rsidP="00E266FA">
            <w:pPr>
              <w:pStyle w:val="Heading4"/>
            </w:pPr>
            <w:r>
              <w:t xml:space="preserve">Science Learning Hub </w:t>
            </w:r>
          </w:p>
          <w:p w14:paraId="4C866A13" w14:textId="4119C119" w:rsidR="00E266FA" w:rsidRPr="000854CD" w:rsidRDefault="00E266FA" w:rsidP="00E266FA">
            <w:pPr>
              <w:pStyle w:val="TSMtxt3pt"/>
              <w:rPr>
                <w:rFonts w:eastAsia="Source Sans Pro" w:cs="Source Sans Pro"/>
              </w:rPr>
            </w:pPr>
            <w:r>
              <w:rPr>
                <w:color w:val="231F20"/>
              </w:rPr>
              <w:t>F</w:t>
            </w:r>
            <w:r w:rsidRPr="00FB68C0">
              <w:rPr>
                <w:color w:val="231F20"/>
              </w:rPr>
              <w:t xml:space="preserve">utures thinking toolkit: </w:t>
            </w:r>
            <w:hyperlink r:id="rId31" w:history="1">
              <w:r w:rsidRPr="000854CD">
                <w:rPr>
                  <w:rFonts w:eastAsia="Source Sans Pro" w:cs="Source Sans Pro"/>
                  <w:u w:val="single"/>
                </w:rPr>
                <w:t>www.sciencelearn.org.nz/resources/2439-futures-thinking-toolkit</w:t>
              </w:r>
            </w:hyperlink>
          </w:p>
          <w:p w14:paraId="5BA03C75" w14:textId="1799560A" w:rsidR="00E266FA" w:rsidRPr="00FB68C0" w:rsidRDefault="00E266FA" w:rsidP="00E266FA">
            <w:pPr>
              <w:pStyle w:val="TSMtxt3pt"/>
              <w:rPr>
                <w:rFonts w:eastAsia="Source Sans Pro" w:cs="Source Sans Pro"/>
                <w:color w:val="231F20"/>
              </w:rPr>
            </w:pPr>
            <w:r w:rsidRPr="00FB68C0">
              <w:rPr>
                <w:rFonts w:eastAsia="Source Sans Pro" w:cs="Source Sans Pro"/>
                <w:color w:val="231F20"/>
              </w:rPr>
              <w:t xml:space="preserve">Teaching futures thinking: </w:t>
            </w:r>
            <w:hyperlink r:id="rId32" w:history="1">
              <w:r w:rsidRPr="0091213F">
                <w:rPr>
                  <w:rStyle w:val="Hyperlink"/>
                </w:rPr>
                <w:t>www.sciencelearn.org.nz/resources/2438-teaching-futures-thinking</w:t>
              </w:r>
            </w:hyperlink>
          </w:p>
          <w:p w14:paraId="2D3C4160" w14:textId="0699AF1E" w:rsidR="00E266FA" w:rsidRPr="00B94DDD" w:rsidRDefault="00E266FA" w:rsidP="00E266FA">
            <w:pPr>
              <w:pStyle w:val="TSMtxt3pt"/>
            </w:pPr>
            <w:r w:rsidRPr="00B94DDD">
              <w:t>Investigating air pollution</w:t>
            </w:r>
            <w:r>
              <w:t>:</w:t>
            </w:r>
            <w:r w:rsidRPr="00B94DDD">
              <w:t xml:space="preserve"> </w:t>
            </w:r>
            <w:hyperlink r:id="rId33" w:history="1">
              <w:r w:rsidRPr="00B94DDD">
                <w:rPr>
                  <w:rStyle w:val="Hyperlink"/>
                </w:rPr>
                <w:t>www.sciencelearn.org.nz/resources/1558-investigating-air-pollution</w:t>
              </w:r>
            </w:hyperlink>
            <w:r>
              <w:t xml:space="preserve"> </w:t>
            </w:r>
          </w:p>
          <w:p w14:paraId="7BA4D6CA" w14:textId="33254B3D" w:rsidR="00E266FA" w:rsidRDefault="00E266FA" w:rsidP="00E266FA">
            <w:pPr>
              <w:pStyle w:val="TSMtxt3pt"/>
            </w:pPr>
            <w:r w:rsidRPr="00B94DDD">
              <w:t>Air pollution in Christchurch</w:t>
            </w:r>
            <w:r>
              <w:t>:</w:t>
            </w:r>
            <w:r w:rsidRPr="00B94DDD">
              <w:t xml:space="preserve"> </w:t>
            </w:r>
            <w:hyperlink r:id="rId34" w:history="1">
              <w:r w:rsidRPr="00B94DDD">
                <w:rPr>
                  <w:rStyle w:val="Hyperlink"/>
                </w:rPr>
                <w:t>www.sciencelearn.org.nz/resources/1542-air-pollution-in-christchurch</w:t>
              </w:r>
            </w:hyperlink>
            <w:r>
              <w:t xml:space="preserve"> </w:t>
            </w:r>
          </w:p>
          <w:p w14:paraId="7DD0F831" w14:textId="38C4320F" w:rsidR="00E266FA" w:rsidRDefault="00E266FA" w:rsidP="000854CD">
            <w:pPr>
              <w:pStyle w:val="Heading4"/>
            </w:pPr>
            <w:r>
              <w:t>+plus magazine</w:t>
            </w:r>
          </w:p>
          <w:p w14:paraId="54CE76E5" w14:textId="77777777" w:rsidR="00E266FA" w:rsidRPr="003B23E3" w:rsidRDefault="00E266FA" w:rsidP="00E266FA">
            <w:pPr>
              <w:pStyle w:val="TSMtxt3pt"/>
            </w:pPr>
            <w:r w:rsidRPr="003B23E3">
              <w:t>Big Data</w:t>
            </w:r>
            <w:r>
              <w:t>:</w:t>
            </w:r>
            <w:r w:rsidRPr="003B23E3">
              <w:t xml:space="preserve"> </w:t>
            </w:r>
            <w:hyperlink r:id="rId35" w:history="1">
              <w:r w:rsidRPr="00C608ED">
                <w:rPr>
                  <w:rStyle w:val="Hyperlink"/>
                  <w:rFonts w:hint="eastAsia"/>
                </w:rPr>
                <w:t>https://plus.maths.org/content/big-data?nl=0</w:t>
              </w:r>
            </w:hyperlink>
            <w:r w:rsidRPr="003B23E3">
              <w:t xml:space="preserve"> </w:t>
            </w:r>
          </w:p>
          <w:p w14:paraId="0FB41C37" w14:textId="77777777" w:rsidR="00E266FA" w:rsidRPr="003B23E3" w:rsidRDefault="00E266FA" w:rsidP="00E266FA">
            <w:pPr>
              <w:pStyle w:val="TSMtxt3pt"/>
            </w:pPr>
            <w:r w:rsidRPr="003B23E3">
              <w:t xml:space="preserve">Climate change: Does it </w:t>
            </w:r>
            <w:r>
              <w:t>a</w:t>
            </w:r>
            <w:r w:rsidRPr="003B23E3">
              <w:t xml:space="preserve">ll </w:t>
            </w:r>
            <w:r>
              <w:t>a</w:t>
            </w:r>
            <w:r w:rsidRPr="003B23E3">
              <w:t xml:space="preserve">dd </w:t>
            </w:r>
            <w:r>
              <w:t>u</w:t>
            </w:r>
            <w:r w:rsidRPr="003B23E3">
              <w:t>p?</w:t>
            </w:r>
            <w:r>
              <w:t>:</w:t>
            </w:r>
            <w:r w:rsidRPr="003B23E3">
              <w:t xml:space="preserve"> </w:t>
            </w:r>
            <w:hyperlink r:id="rId36" w:history="1">
              <w:r w:rsidRPr="003B23E3">
                <w:rPr>
                  <w:rStyle w:val="Hyperlink"/>
                </w:rPr>
                <w:t>https://plus.maths.org/content/climate-change-does-it-all-add</w:t>
              </w:r>
            </w:hyperlink>
            <w:r w:rsidRPr="003B23E3">
              <w:t xml:space="preserve"> </w:t>
            </w:r>
          </w:p>
          <w:p w14:paraId="0BAB2879" w14:textId="27B766B2" w:rsidR="00E266FA" w:rsidRDefault="00E266FA" w:rsidP="000854CD">
            <w:pPr>
              <w:pStyle w:val="Heading4"/>
            </w:pPr>
            <w:r>
              <w:t>Stuff</w:t>
            </w:r>
          </w:p>
          <w:p w14:paraId="403C702A" w14:textId="41EB8FA2" w:rsidR="00E266FA" w:rsidRPr="00CC7915" w:rsidRDefault="00E266FA" w:rsidP="00E266FA">
            <w:pPr>
              <w:pStyle w:val="TSMtxt3pt"/>
            </w:pPr>
            <w:r w:rsidRPr="00CC7915">
              <w:t>Christchurch to be world’s first ‘Sensing City</w:t>
            </w:r>
            <w:r>
              <w:t>’:</w:t>
            </w:r>
            <w:r w:rsidRPr="00CC7915">
              <w:t xml:space="preserve"> </w:t>
            </w:r>
            <w:hyperlink r:id="rId37" w:history="1">
              <w:r w:rsidRPr="00CC7915">
                <w:rPr>
                  <w:rStyle w:val="Hyperlink"/>
                </w:rPr>
                <w:t>www.stuff.co.nz/the-press/news/9480888/Christchurch-to-be-worlds-first-Sensing-City</w:t>
              </w:r>
            </w:hyperlink>
            <w:r w:rsidRPr="00CC7915">
              <w:t xml:space="preserve"> </w:t>
            </w:r>
          </w:p>
          <w:p w14:paraId="2EC939DD" w14:textId="1F9D7DBD" w:rsidR="00BE138F" w:rsidRPr="000175C4" w:rsidRDefault="00E266FA" w:rsidP="000A3BB1">
            <w:pPr>
              <w:pStyle w:val="TSMtxt3pt"/>
              <w:spacing w:after="120"/>
              <w:rPr>
                <w:u w:val="single"/>
              </w:rPr>
            </w:pPr>
            <w:r>
              <w:t>The i</w:t>
            </w:r>
            <w:r w:rsidRPr="00C144A0">
              <w:t xml:space="preserve">nternet of Things: Wireless internet for the 100+ </w:t>
            </w:r>
            <w:r>
              <w:t>h</w:t>
            </w:r>
            <w:r w:rsidRPr="00C144A0">
              <w:t xml:space="preserve">ectare </w:t>
            </w:r>
            <w:r>
              <w:t>f</w:t>
            </w:r>
            <w:r w:rsidRPr="00C144A0">
              <w:t xml:space="preserve">arm </w:t>
            </w:r>
            <w:r>
              <w:t>o</w:t>
            </w:r>
            <w:r w:rsidRPr="00C144A0">
              <w:t>ffice</w:t>
            </w:r>
            <w:r>
              <w:t>:</w:t>
            </w:r>
            <w:r w:rsidRPr="00C144A0">
              <w:t xml:space="preserve"> </w:t>
            </w:r>
            <w:hyperlink r:id="rId38" w:history="1">
              <w:r w:rsidRPr="00C144A0">
                <w:rPr>
                  <w:rStyle w:val="Hyperlink"/>
                </w:rPr>
                <w:t>www.stuff.co.nz/business/farming/discovery/93589338/the-internet-of-things-wireless-internet-for-the-100-hectare-farm-office</w:t>
              </w:r>
            </w:hyperlink>
          </w:p>
        </w:tc>
        <w:tc>
          <w:tcPr>
            <w:tcW w:w="5222" w:type="dxa"/>
            <w:shd w:val="clear" w:color="auto" w:fill="F8F0E4"/>
          </w:tcPr>
          <w:p w14:paraId="708671EE" w14:textId="70CDAF6B" w:rsidR="0091213F" w:rsidRDefault="0091213F" w:rsidP="0091213F">
            <w:pPr>
              <w:pStyle w:val="Heading4"/>
            </w:pPr>
            <w:r>
              <w:t>Other sources</w:t>
            </w:r>
          </w:p>
          <w:p w14:paraId="5C4E192C" w14:textId="3B2899B5" w:rsidR="000175C4" w:rsidRDefault="000175C4" w:rsidP="000175C4">
            <w:pPr>
              <w:pStyle w:val="TSMTxt1st"/>
            </w:pPr>
            <w:r w:rsidRPr="00B94DDD">
              <w:t xml:space="preserve">CensusAtSchool: </w:t>
            </w:r>
            <w:hyperlink r:id="rId39" w:history="1">
              <w:r w:rsidRPr="00B94DDD">
                <w:rPr>
                  <w:rStyle w:val="Hyperlink"/>
                </w:rPr>
                <w:t>http://new.censusatschool.org.nz/take-part/</w:t>
              </w:r>
            </w:hyperlink>
          </w:p>
          <w:p w14:paraId="177F639B" w14:textId="0D1CE995" w:rsidR="000175C4" w:rsidRDefault="000175C4" w:rsidP="000175C4">
            <w:pPr>
              <w:pStyle w:val="TSMtxt3pt"/>
            </w:pPr>
            <w:r w:rsidRPr="00B94DDD">
              <w:t>NZHerald</w:t>
            </w:r>
            <w:r>
              <w:t xml:space="preserve"> –</w:t>
            </w:r>
            <w:r w:rsidRPr="00B94DDD">
              <w:t xml:space="preserve"> Timaru has the ‘worst level of air pollution’ in Australasia, figures reveal</w:t>
            </w:r>
            <w:r>
              <w:t>:</w:t>
            </w:r>
            <w:r w:rsidRPr="00B94DDD">
              <w:t xml:space="preserve"> </w:t>
            </w:r>
            <w:hyperlink r:id="rId40" w:history="1">
              <w:r w:rsidRPr="00B94DDD">
                <w:rPr>
                  <w:rStyle w:val="Hyperlink"/>
                </w:rPr>
                <w:t>www.nzherald.co.nz/nz/news/article.cfm?c_id=1&amp;objectid=11640427</w:t>
              </w:r>
            </w:hyperlink>
          </w:p>
          <w:p w14:paraId="045F83DB" w14:textId="77777777" w:rsidR="000175C4" w:rsidRPr="00B94DDD" w:rsidRDefault="000175C4" w:rsidP="000175C4">
            <w:pPr>
              <w:pStyle w:val="TSMtxt3pt"/>
              <w:rPr>
                <w:rStyle w:val="Hyperlink"/>
              </w:rPr>
            </w:pPr>
            <w:r w:rsidRPr="00B94DDD">
              <w:t>Asthma and Respiratory Foundation NZ</w:t>
            </w:r>
            <w:r>
              <w:t>:</w:t>
            </w:r>
            <w:r w:rsidRPr="00B94DDD">
              <w:t xml:space="preserve"> </w:t>
            </w:r>
            <w:hyperlink r:id="rId41" w:history="1">
              <w:r w:rsidRPr="00B94DDD">
                <w:rPr>
                  <w:rStyle w:val="Hyperlink"/>
                </w:rPr>
                <w:t>www.asthmafoundation.org.nz</w:t>
              </w:r>
            </w:hyperlink>
            <w:bookmarkStart w:id="0" w:name="_GoBack"/>
            <w:bookmarkEnd w:id="0"/>
          </w:p>
          <w:p w14:paraId="6A836887" w14:textId="77777777" w:rsidR="000175C4" w:rsidRDefault="000175C4" w:rsidP="007525B4">
            <w:pPr>
              <w:pStyle w:val="TSMtxt3pt"/>
              <w:rPr>
                <w:rStyle w:val="Hyperlink"/>
              </w:rPr>
            </w:pPr>
            <w:r w:rsidRPr="007525B4">
              <w:t xml:space="preserve">Radio New Zealand – Private eye: Big data, big questions: </w:t>
            </w:r>
            <w:hyperlink r:id="rId42" w:history="1">
              <w:r w:rsidRPr="00B94DDD">
                <w:rPr>
                  <w:rStyle w:val="Hyperlink"/>
                </w:rPr>
                <w:t>www.radionz.co.nz/stories/201818920/private-eye-big-data-big-questions</w:t>
              </w:r>
            </w:hyperlink>
          </w:p>
          <w:p w14:paraId="61FF502C" w14:textId="4E4DF3CF" w:rsidR="000854CD" w:rsidRPr="00B94DDD" w:rsidRDefault="000854CD" w:rsidP="000175C4">
            <w:pPr>
              <w:pStyle w:val="TSMtxt3pt"/>
            </w:pPr>
            <w:r w:rsidRPr="00B94DDD">
              <w:t>Sisense</w:t>
            </w:r>
            <w:r>
              <w:t xml:space="preserve"> –</w:t>
            </w:r>
            <w:r w:rsidRPr="00B94DDD">
              <w:t xml:space="preserve"> How IoT and big data are driving smart traffic management and smart cities</w:t>
            </w:r>
            <w:r>
              <w:t>:</w:t>
            </w:r>
            <w:r w:rsidRPr="00B94DDD">
              <w:t xml:space="preserve"> </w:t>
            </w:r>
            <w:hyperlink r:id="rId43" w:history="1">
              <w:r w:rsidRPr="00B94DDD">
                <w:rPr>
                  <w:rStyle w:val="Hyperlink"/>
                </w:rPr>
                <w:t>http://bigdata-madesimple.com/iot-big-data-driving-smart-traffic-management-smart-cities/</w:t>
              </w:r>
            </w:hyperlink>
            <w:r w:rsidRPr="00B94DDD">
              <w:t xml:space="preserve"> </w:t>
            </w:r>
          </w:p>
          <w:p w14:paraId="1AB38798" w14:textId="5C9DECDE" w:rsidR="000854CD" w:rsidRPr="00B94DDD" w:rsidRDefault="000854CD" w:rsidP="000854CD">
            <w:pPr>
              <w:pStyle w:val="TSMtxt3pt"/>
            </w:pPr>
            <w:r w:rsidRPr="00B94DDD">
              <w:t>Telensa</w:t>
            </w:r>
            <w:r>
              <w:t xml:space="preserve"> –</w:t>
            </w:r>
            <w:r w:rsidRPr="00B94DDD">
              <w:t xml:space="preserve"> Traffic analytics: making sense of raw data, small data and big data</w:t>
            </w:r>
            <w:r>
              <w:t>:</w:t>
            </w:r>
            <w:r w:rsidRPr="00B94DDD">
              <w:t xml:space="preserve"> </w:t>
            </w:r>
            <w:hyperlink r:id="rId44" w:history="1">
              <w:r w:rsidRPr="00B94DDD">
                <w:rPr>
                  <w:rStyle w:val="Hyperlink"/>
                </w:rPr>
                <w:t>www.telensa.com/2017/06/06/smart-cities-making-sense-of-raw-data-small-data-and-big-data/</w:t>
              </w:r>
            </w:hyperlink>
            <w:r w:rsidRPr="00B94DDD">
              <w:t xml:space="preserve"> </w:t>
            </w:r>
          </w:p>
          <w:p w14:paraId="7465A35D" w14:textId="77777777" w:rsidR="000854CD" w:rsidRPr="00B94DDD" w:rsidRDefault="000854CD" w:rsidP="000854CD">
            <w:pPr>
              <w:pStyle w:val="TSMtxt3pt"/>
            </w:pPr>
            <w:r w:rsidRPr="00B94DDD">
              <w:t>MAPR</w:t>
            </w:r>
            <w:r>
              <w:t xml:space="preserve"> –</w:t>
            </w:r>
            <w:r w:rsidRPr="00B94DDD">
              <w:t xml:space="preserve"> Big Data on the Road</w:t>
            </w:r>
            <w:r>
              <w:t>:</w:t>
            </w:r>
            <w:r w:rsidRPr="00B94DDD">
              <w:t xml:space="preserve"> </w:t>
            </w:r>
            <w:hyperlink r:id="rId45" w:history="1">
              <w:r w:rsidRPr="00B94DDD">
                <w:rPr>
                  <w:rStyle w:val="Hyperlink"/>
                </w:rPr>
                <w:t>https://mapr.com/blog/big-data-road/</w:t>
              </w:r>
            </w:hyperlink>
            <w:r w:rsidRPr="00B94DDD">
              <w:t xml:space="preserve"> </w:t>
            </w:r>
          </w:p>
          <w:p w14:paraId="7A391C1F" w14:textId="3194DBEA" w:rsidR="000854CD" w:rsidRPr="00B94DDD" w:rsidRDefault="000854CD" w:rsidP="000854CD">
            <w:pPr>
              <w:pStyle w:val="TSMtxt3pt"/>
            </w:pPr>
            <w:r w:rsidRPr="00B94DDD">
              <w:t>NZ Transport Agency</w:t>
            </w:r>
            <w:r>
              <w:t xml:space="preserve"> –</w:t>
            </w:r>
            <w:r w:rsidRPr="00B94DDD">
              <w:t xml:space="preserve"> Smart Motorway</w:t>
            </w:r>
            <w:r>
              <w:t>:</w:t>
            </w:r>
            <w:r w:rsidRPr="00B94DDD">
              <w:t xml:space="preserve"> </w:t>
            </w:r>
            <w:hyperlink r:id="rId46" w:history="1">
              <w:r w:rsidRPr="00B94DDD">
                <w:rPr>
                  <w:rStyle w:val="Hyperlink"/>
                </w:rPr>
                <w:t>www.nzta.govt.nz/projects/wellington-northern-corridor/smart-motorway/</w:t>
              </w:r>
            </w:hyperlink>
            <w:r w:rsidRPr="00B94DDD">
              <w:t xml:space="preserve"> </w:t>
            </w:r>
          </w:p>
          <w:p w14:paraId="7BF8BC7B" w14:textId="36C55CA0" w:rsidR="000854CD" w:rsidRPr="00B94DDD" w:rsidRDefault="000854CD" w:rsidP="000854CD">
            <w:pPr>
              <w:pStyle w:val="TSMtxt3pt"/>
            </w:pPr>
            <w:r w:rsidRPr="00B94DDD">
              <w:t>Forbes</w:t>
            </w:r>
            <w:r>
              <w:t xml:space="preserve"> – A Simple Explanation O</w:t>
            </w:r>
            <w:r w:rsidRPr="00B94DDD">
              <w:t xml:space="preserve">f </w:t>
            </w:r>
            <w:r>
              <w:t>‘T</w:t>
            </w:r>
            <w:r w:rsidRPr="00B94DDD">
              <w:t>he Internet of Things</w:t>
            </w:r>
            <w:r>
              <w:t>’:</w:t>
            </w:r>
            <w:r w:rsidRPr="00B94DDD">
              <w:t xml:space="preserve"> </w:t>
            </w:r>
            <w:hyperlink r:id="rId47" w:anchor="1081094b1d09" w:history="1">
              <w:r w:rsidRPr="00B94DDD">
                <w:rPr>
                  <w:rStyle w:val="Hyperlink"/>
                </w:rPr>
                <w:t>www.forbes.com/sites/jacobmorgan/2014/05/13/simple-explanation-internet-things-that-anyone-can-understand/#1081094b1d09</w:t>
              </w:r>
            </w:hyperlink>
            <w:r w:rsidRPr="00B94DDD">
              <w:t xml:space="preserve"> </w:t>
            </w:r>
          </w:p>
          <w:p w14:paraId="1063B831" w14:textId="77777777" w:rsidR="000854CD" w:rsidRPr="00B94DDD" w:rsidRDefault="000854CD" w:rsidP="000854CD">
            <w:pPr>
              <w:pStyle w:val="TSMtxt3pt"/>
              <w:rPr>
                <w:rStyle w:val="Hyperlink"/>
                <w:color w:val="231F20"/>
              </w:rPr>
            </w:pPr>
            <w:r w:rsidRPr="00A025C6">
              <w:rPr>
                <w:rStyle w:val="Hyperlink"/>
                <w:color w:val="231F20"/>
                <w:u w:val="none"/>
              </w:rPr>
              <w:t xml:space="preserve">Extreme – Is Your School An Internet Of Things Smart School?: </w:t>
            </w:r>
            <w:hyperlink r:id="rId48" w:history="1">
              <w:r w:rsidRPr="00B94DDD">
                <w:rPr>
                  <w:rStyle w:val="Hyperlink"/>
                </w:rPr>
                <w:t>https://content.extremenetworks.com/extreme-networks-blog/is-your-school-an-internet-of-things-smart-school</w:t>
              </w:r>
            </w:hyperlink>
            <w:r>
              <w:rPr>
                <w:rStyle w:val="Hyperlink"/>
                <w:color w:val="231F20"/>
              </w:rPr>
              <w:t xml:space="preserve"> </w:t>
            </w:r>
          </w:p>
          <w:p w14:paraId="78BDA76D" w14:textId="6FB9D7B5" w:rsidR="00BE138F" w:rsidRPr="00BE138F" w:rsidRDefault="00BE138F" w:rsidP="00BE138F">
            <w:pPr>
              <w:pStyle w:val="TSMtxt3pt"/>
              <w:rPr>
                <w:rFonts w:ascii="Calibri Light" w:hAnsi="Calibri Light"/>
              </w:rPr>
            </w:pPr>
          </w:p>
        </w:tc>
      </w:tr>
    </w:tbl>
    <w:p w14:paraId="411CCA26" w14:textId="77777777" w:rsidR="002645A4" w:rsidRDefault="002645A4" w:rsidP="00E266FA">
      <w:pPr>
        <w:spacing w:before="0" w:line="240" w:lineRule="auto"/>
        <w:rPr>
          <w:lang w:eastAsia="en-NZ"/>
        </w:rPr>
        <w:sectPr w:rsidR="002645A4" w:rsidSect="002645A4">
          <w:type w:val="continuous"/>
          <w:pgSz w:w="11900" w:h="16840" w:code="9"/>
          <w:pgMar w:top="851" w:right="851" w:bottom="567" w:left="851" w:header="567" w:footer="284" w:gutter="0"/>
          <w:cols w:space="708"/>
          <w:formProt w:val="0"/>
        </w:sectPr>
      </w:pPr>
    </w:p>
    <w:p w14:paraId="0EDD4954" w14:textId="257CD5A4" w:rsidR="00BD0058" w:rsidRPr="00BD0058" w:rsidRDefault="00BD0058" w:rsidP="00E266FA">
      <w:pPr>
        <w:spacing w:before="0" w:line="240" w:lineRule="auto"/>
        <w:rPr>
          <w:lang w:eastAsia="en-NZ"/>
        </w:rPr>
      </w:pPr>
    </w:p>
    <w:sectPr w:rsidR="00BD0058" w:rsidRPr="00BD0058" w:rsidSect="002645A4">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655F36" w14:textId="77777777" w:rsidR="00C9773B" w:rsidRDefault="00C9773B" w:rsidP="00AC20AC">
      <w:r>
        <w:separator/>
      </w:r>
    </w:p>
  </w:endnote>
  <w:endnote w:type="continuationSeparator" w:id="0">
    <w:p w14:paraId="6B0157C8" w14:textId="77777777" w:rsidR="00C9773B" w:rsidRDefault="00C9773B"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0000000000000000000"/>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DC5980" w:rsidRPr="00375E5B" w14:paraId="390EBE9E" w14:textId="77777777" w:rsidTr="001F0CE4">
      <w:tc>
        <w:tcPr>
          <w:tcW w:w="4797" w:type="pct"/>
        </w:tcPr>
        <w:p w14:paraId="4CBD436C" w14:textId="28F024C2"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0854CD" w:rsidRPr="000854CD">
            <w:rPr>
              <w:rFonts w:cs="Source Sans Pro"/>
              <w:b/>
              <w:bCs/>
              <w:color w:val="231F20"/>
              <w:sz w:val="12"/>
              <w:szCs w:val="14"/>
            </w:rPr>
            <w:t>SENSING DATA</w:t>
          </w:r>
          <w:r w:rsidRPr="00280AD0">
            <w:rPr>
              <w:rFonts w:cs="Source Sans Pro"/>
              <w:color w:val="231F20"/>
              <w:sz w:val="12"/>
              <w:szCs w:val="14"/>
            </w:rPr>
            <w:t>”</w:t>
          </w:r>
          <w:r w:rsidR="005D5E81">
            <w:rPr>
              <w:rFonts w:cs="Source Sans Pro"/>
              <w:color w:val="231F20"/>
              <w:sz w:val="12"/>
              <w:szCs w:val="14"/>
            </w:rPr>
            <w:t xml:space="preserve"> CONNECTED, LEVEL 4,</w:t>
          </w:r>
          <w:r w:rsidR="00A5757B" w:rsidRPr="00280AD0">
            <w:rPr>
              <w:rFonts w:cs="Source Sans Pro"/>
              <w:color w:val="231F20"/>
              <w:sz w:val="12"/>
              <w:szCs w:val="14"/>
            </w:rPr>
            <w:t xml:space="preserve"> 201</w:t>
          </w:r>
          <w:r w:rsidR="00003890">
            <w:rPr>
              <w:rFonts w:cs="Source Sans Pro"/>
              <w:color w:val="231F20"/>
              <w:sz w:val="12"/>
              <w:szCs w:val="14"/>
            </w:rPr>
            <w:t>7</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221525A5" w:rsidR="00AF131D" w:rsidRPr="00304834" w:rsidRDefault="00AF131D"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003890">
            <w:rPr>
              <w:sz w:val="10"/>
              <w:szCs w:val="12"/>
              <w:lang w:val="en-AU"/>
            </w:rPr>
            <w:t>7</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7525B4">
            <w:rPr>
              <w:b/>
              <w:noProof/>
              <w:sz w:val="16"/>
            </w:rPr>
            <w:t>5</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7E738E" w:rsidRPr="00375E5B" w14:paraId="4D6A9A75" w14:textId="77777777" w:rsidTr="001F0CE4">
      <w:tc>
        <w:tcPr>
          <w:tcW w:w="4797" w:type="pct"/>
        </w:tcPr>
        <w:p w14:paraId="48E54784" w14:textId="5C14066A" w:rsidR="007E738E" w:rsidRDefault="007E738E" w:rsidP="004D2A9D">
          <w:pPr>
            <w:spacing w:line="240" w:lineRule="auto"/>
            <w:jc w:val="right"/>
            <w:rPr>
              <w:sz w:val="12"/>
              <w:szCs w:val="12"/>
              <w:lang w:val="en-AU"/>
            </w:rPr>
          </w:pPr>
          <w:r w:rsidRPr="00280AD0">
            <w:rPr>
              <w:rFonts w:cs="Source Sans Pro"/>
              <w:color w:val="231F20"/>
              <w:sz w:val="12"/>
              <w:szCs w:val="14"/>
            </w:rPr>
            <w:t>TEACHER SUPPORT MATERIAL FOR “</w:t>
          </w:r>
          <w:r w:rsidRPr="000854CD">
            <w:rPr>
              <w:rFonts w:cs="Source Sans Pro"/>
              <w:b/>
              <w:bCs/>
              <w:color w:val="231F20"/>
              <w:sz w:val="12"/>
              <w:szCs w:val="14"/>
            </w:rPr>
            <w:t>SENSING DATA</w:t>
          </w:r>
          <w:r w:rsidRPr="00280AD0">
            <w:rPr>
              <w:rFonts w:cs="Source Sans Pro"/>
              <w:color w:val="231F20"/>
              <w:sz w:val="12"/>
              <w:szCs w:val="14"/>
            </w:rPr>
            <w:t>”</w:t>
          </w:r>
          <w:r>
            <w:rPr>
              <w:rFonts w:cs="Source Sans Pro"/>
              <w:color w:val="231F20"/>
              <w:sz w:val="12"/>
              <w:szCs w:val="14"/>
            </w:rPr>
            <w:t xml:space="preserve"> CONNECTED, LEVEL 4,</w:t>
          </w:r>
          <w:r w:rsidRPr="00280AD0">
            <w:rPr>
              <w:rFonts w:cs="Source Sans Pro"/>
              <w:color w:val="231F20"/>
              <w:sz w:val="12"/>
              <w:szCs w:val="14"/>
            </w:rPr>
            <w:t xml:space="preserve"> 201</w:t>
          </w:r>
          <w:r>
            <w:rPr>
              <w:rFonts w:cs="Source Sans Pro"/>
              <w:color w:val="231F20"/>
              <w:sz w:val="12"/>
              <w:szCs w:val="14"/>
            </w:rPr>
            <w:t>7</w:t>
          </w:r>
        </w:p>
        <w:p w14:paraId="1EF56F58" w14:textId="77777777" w:rsidR="007E738E" w:rsidRDefault="007E738E"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48BD3505" w14:textId="77777777" w:rsidR="007E738E" w:rsidRPr="00304834" w:rsidRDefault="007E738E"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7</w:t>
          </w:r>
        </w:p>
      </w:tc>
      <w:tc>
        <w:tcPr>
          <w:tcW w:w="203" w:type="pct"/>
        </w:tcPr>
        <w:p w14:paraId="1DA7E78C" w14:textId="77777777" w:rsidR="007E738E" w:rsidRPr="00270DA4" w:rsidRDefault="007E738E"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7525B4">
            <w:rPr>
              <w:b/>
              <w:noProof/>
              <w:sz w:val="16"/>
            </w:rPr>
            <w:t>6</w:t>
          </w:r>
          <w:r w:rsidRPr="00270DA4">
            <w:rPr>
              <w:b/>
              <w:sz w:val="16"/>
            </w:rPr>
            <w:fldChar w:fldCharType="end"/>
          </w:r>
        </w:p>
      </w:tc>
    </w:tr>
  </w:tbl>
  <w:p w14:paraId="0DB467FA" w14:textId="28980F4A" w:rsidR="007E738E" w:rsidRPr="00624FAA" w:rsidRDefault="00C9773B" w:rsidP="006D3D3F">
    <w:pPr>
      <w:pStyle w:val="Footer"/>
      <w:rPr>
        <w:sz w:val="10"/>
      </w:rPr>
    </w:pPr>
    <w:r>
      <w:rPr>
        <w:noProof/>
        <w:sz w:val="10"/>
        <w:lang w:eastAsia="en-NZ"/>
      </w:rPr>
      <w:pict w14:anchorId="6AC596FF">
        <v:shapetype id="_x0000_t202" coordsize="21600,21600" o:spt="202" path="m,l,21600r21600,l21600,xe">
          <v:stroke joinstyle="miter"/>
          <v:path gradientshapeok="t" o:connecttype="rect"/>
        </v:shapetype>
        <v:shape id="_x0000_s2053" type="#_x0000_t202" style="position:absolute;margin-left:-11.6pt;margin-top:-22.2pt;width:202.4pt;height:29.6pt;z-index:2;mso-position-horizontal-relative:text;mso-position-vertical-relative:text" strokecolor="white">
          <v:textbox style="mso-next-textbox:#_x0000_s2053" inset=",0,,0">
            <w:txbxContent>
              <w:p w14:paraId="506DCA5B" w14:textId="77777777" w:rsidR="007E738E" w:rsidRPr="007E738E" w:rsidRDefault="007E738E" w:rsidP="007E738E">
                <w:pPr>
                  <w:spacing w:before="0" w:line="240" w:lineRule="auto"/>
                  <w:rPr>
                    <w:sz w:val="12"/>
                  </w:rPr>
                </w:pPr>
                <w:r w:rsidRPr="007E738E">
                  <w:rPr>
                    <w:sz w:val="12"/>
                  </w:rPr>
                  <w:t>The above page:</w:t>
                </w:r>
              </w:p>
              <w:p w14:paraId="1EF8F66D" w14:textId="77777777" w:rsidR="007E738E" w:rsidRPr="007E738E" w:rsidRDefault="007E738E" w:rsidP="007E738E">
                <w:pPr>
                  <w:spacing w:before="0" w:line="240" w:lineRule="auto"/>
                  <w:rPr>
                    <w:sz w:val="12"/>
                  </w:rPr>
                </w:pPr>
                <w:r w:rsidRPr="007E738E">
                  <w:rPr>
                    <w:sz w:val="12"/>
                  </w:rPr>
                  <w:t>Text copyright © Crown.</w:t>
                </w:r>
              </w:p>
              <w:p w14:paraId="5012869E" w14:textId="77777777" w:rsidR="007E738E" w:rsidRPr="0041093B" w:rsidRDefault="007E738E" w:rsidP="007E738E">
                <w:pPr>
                  <w:spacing w:before="0" w:line="240" w:lineRule="auto"/>
                  <w:rPr>
                    <w:sz w:val="12"/>
                  </w:rPr>
                </w:pPr>
                <w:r w:rsidRPr="007E738E">
                  <w:rPr>
                    <w:sz w:val="12"/>
                  </w:rPr>
                  <w:t>Images: pollution level maps copyright © Department of Geography, University of Canterbury.</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7E738E" w:rsidRPr="00375E5B" w14:paraId="1A51E179" w14:textId="77777777" w:rsidTr="001F0CE4">
      <w:tc>
        <w:tcPr>
          <w:tcW w:w="4797" w:type="pct"/>
        </w:tcPr>
        <w:p w14:paraId="3C832D1A" w14:textId="77777777" w:rsidR="007E738E" w:rsidRDefault="007E738E" w:rsidP="004D2A9D">
          <w:pPr>
            <w:spacing w:line="240" w:lineRule="auto"/>
            <w:jc w:val="right"/>
            <w:rPr>
              <w:sz w:val="12"/>
              <w:szCs w:val="12"/>
              <w:lang w:val="en-AU"/>
            </w:rPr>
          </w:pPr>
          <w:r w:rsidRPr="00280AD0">
            <w:rPr>
              <w:rFonts w:cs="Source Sans Pro"/>
              <w:color w:val="231F20"/>
              <w:sz w:val="12"/>
              <w:szCs w:val="14"/>
            </w:rPr>
            <w:t>TEACHER SUPPORT MATERIAL FOR “</w:t>
          </w:r>
          <w:r w:rsidRPr="000854CD">
            <w:rPr>
              <w:rFonts w:cs="Source Sans Pro"/>
              <w:b/>
              <w:bCs/>
              <w:color w:val="231F20"/>
              <w:sz w:val="12"/>
              <w:szCs w:val="14"/>
            </w:rPr>
            <w:t>SENSING DATA</w:t>
          </w:r>
          <w:r w:rsidRPr="00280AD0">
            <w:rPr>
              <w:rFonts w:cs="Source Sans Pro"/>
              <w:color w:val="231F20"/>
              <w:sz w:val="12"/>
              <w:szCs w:val="14"/>
            </w:rPr>
            <w:t>”</w:t>
          </w:r>
          <w:r>
            <w:rPr>
              <w:rFonts w:cs="Source Sans Pro"/>
              <w:color w:val="231F20"/>
              <w:sz w:val="12"/>
              <w:szCs w:val="14"/>
            </w:rPr>
            <w:t xml:space="preserve"> CONNECTED, LEVEL 4,</w:t>
          </w:r>
          <w:r w:rsidRPr="00280AD0">
            <w:rPr>
              <w:rFonts w:cs="Source Sans Pro"/>
              <w:color w:val="231F20"/>
              <w:sz w:val="12"/>
              <w:szCs w:val="14"/>
            </w:rPr>
            <w:t xml:space="preserve"> 201</w:t>
          </w:r>
          <w:r>
            <w:rPr>
              <w:rFonts w:cs="Source Sans Pro"/>
              <w:color w:val="231F20"/>
              <w:sz w:val="12"/>
              <w:szCs w:val="14"/>
            </w:rPr>
            <w:t>7</w:t>
          </w:r>
        </w:p>
        <w:p w14:paraId="0F661404" w14:textId="77777777" w:rsidR="007E738E" w:rsidRDefault="007E738E"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5A1AA190" w14:textId="77777777" w:rsidR="007E738E" w:rsidRPr="00304834" w:rsidRDefault="007E738E"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7</w:t>
          </w:r>
        </w:p>
      </w:tc>
      <w:tc>
        <w:tcPr>
          <w:tcW w:w="203" w:type="pct"/>
        </w:tcPr>
        <w:p w14:paraId="4AB4EF6C" w14:textId="77777777" w:rsidR="007E738E" w:rsidRPr="00270DA4" w:rsidRDefault="007E738E"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7525B4">
            <w:rPr>
              <w:b/>
              <w:noProof/>
              <w:sz w:val="16"/>
            </w:rPr>
            <w:t>7</w:t>
          </w:r>
          <w:r w:rsidRPr="00270DA4">
            <w:rPr>
              <w:b/>
              <w:sz w:val="16"/>
            </w:rPr>
            <w:fldChar w:fldCharType="end"/>
          </w:r>
        </w:p>
      </w:tc>
    </w:tr>
  </w:tbl>
  <w:p w14:paraId="52438D43" w14:textId="77777777" w:rsidR="007E738E" w:rsidRPr="00624FAA" w:rsidRDefault="007E738E" w:rsidP="006D3D3F">
    <w:pPr>
      <w:pStyle w:val="Footer"/>
      <w:rPr>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3A97C" w14:textId="11D0FE53" w:rsidR="00BD0058" w:rsidRPr="006A6BC6" w:rsidRDefault="00BD0058" w:rsidP="00F37FD9">
    <w:pPr>
      <w:pStyle w:val="ISBN"/>
      <w:tabs>
        <w:tab w:val="right" w:pos="9781"/>
      </w:tabs>
      <w:spacing w:after="60"/>
      <w:jc w:val="left"/>
      <w:rPr>
        <w:rFonts w:ascii="Arial" w:hAnsi="Arial" w:cs="Arial"/>
      </w:rPr>
    </w:pPr>
    <w:r>
      <w:rPr>
        <w:rFonts w:ascii="Arial" w:hAnsi="Arial" w:cs="Arial"/>
        <w:sz w:val="14"/>
      </w:rPr>
      <w:tab/>
    </w:r>
    <w:r w:rsidRPr="006A6BC6">
      <w:rPr>
        <w:rFonts w:ascii="Arial" w:hAnsi="Arial" w:cs="Arial"/>
      </w:rPr>
      <w:t xml:space="preserve">ISBN </w:t>
    </w:r>
    <w:r w:rsidR="000854CD" w:rsidRPr="000854CD">
      <w:rPr>
        <w:rFonts w:ascii="Arial" w:hAnsi="Arial" w:cs="Arial"/>
      </w:rPr>
      <w:t>978</w:t>
    </w:r>
    <w:r w:rsidR="000854CD">
      <w:rPr>
        <w:rFonts w:ascii="Arial" w:hAnsi="Arial" w:cs="Arial"/>
      </w:rPr>
      <w:t>–</w:t>
    </w:r>
    <w:r w:rsidR="000854CD" w:rsidRPr="000854CD">
      <w:rPr>
        <w:rFonts w:ascii="Arial" w:hAnsi="Arial" w:cs="Arial"/>
      </w:rPr>
      <w:t>1</w:t>
    </w:r>
    <w:r w:rsidR="000854CD">
      <w:rPr>
        <w:rFonts w:ascii="Arial" w:hAnsi="Arial" w:cs="Arial"/>
      </w:rPr>
      <w:t>–</w:t>
    </w:r>
    <w:r w:rsidR="000854CD" w:rsidRPr="000854CD">
      <w:rPr>
        <w:rFonts w:ascii="Arial" w:hAnsi="Arial" w:cs="Arial"/>
      </w:rPr>
      <w:t>776</w:t>
    </w:r>
    <w:r w:rsidR="000854CD">
      <w:rPr>
        <w:rFonts w:ascii="Arial" w:hAnsi="Arial" w:cs="Arial"/>
      </w:rPr>
      <w:t>–</w:t>
    </w:r>
    <w:r w:rsidR="000854CD" w:rsidRPr="000854CD">
      <w:rPr>
        <w:rFonts w:ascii="Arial" w:hAnsi="Arial" w:cs="Arial"/>
      </w:rPr>
      <w:t>69138</w:t>
    </w:r>
    <w:r w:rsidR="000854CD">
      <w:rPr>
        <w:rFonts w:ascii="Arial" w:hAnsi="Arial" w:cs="Arial"/>
      </w:rPr>
      <w:t>–</w:t>
    </w:r>
    <w:r w:rsidR="000854CD" w:rsidRPr="000854CD">
      <w:rPr>
        <w:rFonts w:ascii="Arial" w:hAnsi="Arial" w:cs="Arial"/>
      </w:rPr>
      <w:t>8</w:t>
    </w:r>
    <w:r w:rsidRPr="006A6BC6">
      <w:rPr>
        <w:rFonts w:ascii="Arial" w:hAnsi="Arial" w:cs="Arial"/>
      </w:rPr>
      <w:t xml:space="preserve"> (WORD)</w:t>
    </w:r>
    <w:r>
      <w:rPr>
        <w:rFonts w:ascii="Arial" w:hAnsi="Arial" w:cs="Arial"/>
      </w:rPr>
      <w:t xml:space="preserve"> </w:t>
    </w:r>
    <w:r w:rsidRPr="006A6BC6">
      <w:rPr>
        <w:rFonts w:ascii="Arial" w:hAnsi="Arial" w:cs="Arial"/>
      </w:rPr>
      <w:t xml:space="preserve">ISBN </w:t>
    </w:r>
    <w:r w:rsidR="000854CD" w:rsidRPr="000854CD">
      <w:rPr>
        <w:rFonts w:ascii="Arial" w:hAnsi="Arial" w:cs="Arial"/>
      </w:rPr>
      <w:t>978</w:t>
    </w:r>
    <w:r w:rsidR="000854CD">
      <w:rPr>
        <w:rFonts w:ascii="Arial" w:hAnsi="Arial" w:cs="Arial"/>
      </w:rPr>
      <w:t>–</w:t>
    </w:r>
    <w:r w:rsidR="000854CD" w:rsidRPr="000854CD">
      <w:rPr>
        <w:rFonts w:ascii="Arial" w:hAnsi="Arial" w:cs="Arial"/>
      </w:rPr>
      <w:t>1</w:t>
    </w:r>
    <w:r w:rsidR="000854CD">
      <w:rPr>
        <w:rFonts w:ascii="Arial" w:hAnsi="Arial" w:cs="Arial"/>
      </w:rPr>
      <w:t>–</w:t>
    </w:r>
    <w:r w:rsidR="000854CD" w:rsidRPr="000854CD">
      <w:rPr>
        <w:rFonts w:ascii="Arial" w:hAnsi="Arial" w:cs="Arial"/>
      </w:rPr>
      <w:t>776</w:t>
    </w:r>
    <w:r w:rsidR="000854CD">
      <w:rPr>
        <w:rFonts w:ascii="Arial" w:hAnsi="Arial" w:cs="Arial"/>
      </w:rPr>
      <w:t>–</w:t>
    </w:r>
    <w:r w:rsidR="000854CD" w:rsidRPr="000854CD">
      <w:rPr>
        <w:rFonts w:ascii="Arial" w:hAnsi="Arial" w:cs="Arial"/>
      </w:rPr>
      <w:t>69139</w:t>
    </w:r>
    <w:r w:rsidR="000854CD">
      <w:rPr>
        <w:rFonts w:ascii="Arial" w:hAnsi="Arial" w:cs="Arial"/>
      </w:rPr>
      <w:t>–</w:t>
    </w:r>
    <w:r w:rsidR="000854CD" w:rsidRPr="000854CD">
      <w:rPr>
        <w:rFonts w:ascii="Arial" w:hAnsi="Arial" w:cs="Arial"/>
      </w:rPr>
      <w:t>5</w:t>
    </w:r>
    <w:r w:rsidRPr="006A6BC6">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6"/>
      <w:gridCol w:w="7232"/>
      <w:gridCol w:w="425"/>
    </w:tblGrid>
    <w:tr w:rsidR="00BD0058" w:rsidRPr="00375E5B" w14:paraId="3CDCAA57" w14:textId="77777777" w:rsidTr="00982954">
      <w:tc>
        <w:tcPr>
          <w:tcW w:w="1341" w:type="pct"/>
          <w:tcBorders>
            <w:top w:val="nil"/>
            <w:right w:val="nil"/>
          </w:tcBorders>
        </w:tcPr>
        <w:p w14:paraId="0C89D457" w14:textId="77777777" w:rsidR="00BD0058" w:rsidRDefault="00BD0058" w:rsidP="00E118E8">
          <w:pPr>
            <w:tabs>
              <w:tab w:val="right" w:pos="9808"/>
            </w:tabs>
            <w:spacing w:before="0" w:line="240" w:lineRule="auto"/>
            <w:jc w:val="right"/>
            <w:rPr>
              <w:sz w:val="12"/>
              <w:szCs w:val="12"/>
              <w:lang w:val="en-AU"/>
            </w:rPr>
          </w:pPr>
        </w:p>
        <w:p w14:paraId="1EA3BC5D" w14:textId="77777777" w:rsidR="00BD0058" w:rsidRPr="00304834" w:rsidRDefault="00BD0058" w:rsidP="00E118E8">
          <w:pPr>
            <w:tabs>
              <w:tab w:val="left" w:pos="3261"/>
              <w:tab w:val="right" w:pos="9808"/>
            </w:tabs>
            <w:spacing w:before="0" w:line="240" w:lineRule="auto"/>
            <w:rPr>
              <w:sz w:val="12"/>
              <w:szCs w:val="12"/>
              <w:lang w:val="en-AU"/>
            </w:rPr>
          </w:pPr>
        </w:p>
      </w:tc>
      <w:tc>
        <w:tcPr>
          <w:tcW w:w="3456" w:type="pct"/>
          <w:tcBorders>
            <w:left w:val="nil"/>
          </w:tcBorders>
        </w:tcPr>
        <w:p w14:paraId="0A7DFC74" w14:textId="2F0258A6" w:rsidR="00BD0058" w:rsidRPr="006A6BC6" w:rsidRDefault="00BD0058" w:rsidP="00D64F44">
          <w:pPr>
            <w:tabs>
              <w:tab w:val="right" w:pos="9808"/>
            </w:tabs>
            <w:spacing w:line="240" w:lineRule="auto"/>
            <w:jc w:val="right"/>
            <w:rPr>
              <w:sz w:val="12"/>
              <w:szCs w:val="12"/>
              <w:lang w:val="en-AU"/>
            </w:rPr>
          </w:pPr>
          <w:r w:rsidRPr="006A6BC6">
            <w:rPr>
              <w:rFonts w:cs="Source Sans Pro"/>
              <w:color w:val="231F20"/>
              <w:sz w:val="12"/>
              <w:szCs w:val="14"/>
            </w:rPr>
            <w:t>TEACHER SUPPORT MATERIAL FOR “</w:t>
          </w:r>
          <w:r w:rsidR="000854CD" w:rsidRPr="000854CD">
            <w:rPr>
              <w:rFonts w:cs="Source Sans Pro"/>
              <w:b/>
              <w:bCs/>
              <w:color w:val="231F20"/>
              <w:sz w:val="12"/>
              <w:szCs w:val="14"/>
            </w:rPr>
            <w:t>SENSING DATA</w:t>
          </w:r>
          <w:r w:rsidRPr="006A6BC6">
            <w:rPr>
              <w:rFonts w:cs="Source Sans Pro"/>
              <w:color w:val="231F20"/>
              <w:sz w:val="12"/>
              <w:szCs w:val="14"/>
            </w:rPr>
            <w:t>” CONNECTED, LEVEL 4, 201</w:t>
          </w:r>
          <w:r w:rsidR="00003890">
            <w:rPr>
              <w:rFonts w:cs="Source Sans Pro"/>
              <w:color w:val="231F20"/>
              <w:sz w:val="12"/>
              <w:szCs w:val="14"/>
            </w:rPr>
            <w:t>7</w:t>
          </w:r>
        </w:p>
        <w:p w14:paraId="1E4A9841" w14:textId="77777777" w:rsidR="00BD0058" w:rsidRPr="006A6BC6" w:rsidRDefault="00BD0058" w:rsidP="00D64F44">
          <w:pPr>
            <w:tabs>
              <w:tab w:val="right" w:pos="9808"/>
            </w:tabs>
            <w:spacing w:before="0" w:line="240" w:lineRule="auto"/>
            <w:jc w:val="right"/>
            <w:rPr>
              <w:sz w:val="12"/>
              <w:szCs w:val="12"/>
              <w:lang w:val="en-AU"/>
            </w:rPr>
          </w:pPr>
          <w:r w:rsidRPr="006A6BC6">
            <w:rPr>
              <w:sz w:val="12"/>
              <w:szCs w:val="12"/>
              <w:lang w:val="en-AU"/>
            </w:rPr>
            <w:t xml:space="preserve">Accessed from </w:t>
          </w:r>
          <w:hyperlink r:id="rId1" w:history="1">
            <w:r w:rsidRPr="006A6BC6">
              <w:rPr>
                <w:sz w:val="12"/>
                <w:szCs w:val="12"/>
                <w:lang w:val="en-AU"/>
              </w:rPr>
              <w:t>www.connected.tki.org.nz</w:t>
            </w:r>
          </w:hyperlink>
        </w:p>
        <w:p w14:paraId="2EBFAC3D" w14:textId="517E54BB" w:rsidR="00BD0058" w:rsidRPr="00304834" w:rsidRDefault="00BD0058" w:rsidP="004D2A9D">
          <w:pPr>
            <w:tabs>
              <w:tab w:val="right" w:pos="9808"/>
            </w:tabs>
            <w:spacing w:before="0" w:line="240" w:lineRule="auto"/>
            <w:ind w:left="9808" w:hanging="9497"/>
            <w:jc w:val="right"/>
            <w:rPr>
              <w:sz w:val="12"/>
              <w:szCs w:val="12"/>
              <w:lang w:val="en-AU"/>
            </w:rPr>
          </w:pPr>
          <w:r w:rsidRPr="006A6BC6">
            <w:rPr>
              <w:sz w:val="10"/>
              <w:szCs w:val="12"/>
              <w:lang w:val="en-AU"/>
            </w:rPr>
            <w:t>COPYRIGHT © CROWN 201</w:t>
          </w:r>
          <w:r w:rsidR="00003890">
            <w:rPr>
              <w:sz w:val="10"/>
              <w:szCs w:val="12"/>
              <w:lang w:val="en-AU"/>
            </w:rPr>
            <w:t>7</w:t>
          </w:r>
        </w:p>
      </w:tc>
      <w:tc>
        <w:tcPr>
          <w:tcW w:w="203" w:type="pct"/>
        </w:tcPr>
        <w:p w14:paraId="0A3F6399" w14:textId="77777777" w:rsidR="00BD0058" w:rsidRPr="00270DA4" w:rsidRDefault="00BD0058"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7525B4">
            <w:rPr>
              <w:b/>
              <w:noProof/>
              <w:sz w:val="16"/>
            </w:rPr>
            <w:t>8</w:t>
          </w:r>
          <w:r w:rsidRPr="00270DA4">
            <w:rPr>
              <w:b/>
              <w:sz w:val="16"/>
            </w:rPr>
            <w:fldChar w:fldCharType="end"/>
          </w:r>
        </w:p>
      </w:tc>
    </w:tr>
  </w:tbl>
  <w:p w14:paraId="3FD5AF8D" w14:textId="4DB27801" w:rsidR="000C1DC7" w:rsidRPr="00D00E8E" w:rsidRDefault="00C9773B" w:rsidP="00D00E8E">
    <w:pPr>
      <w:pStyle w:val="Footer"/>
      <w:rPr>
        <w:sz w:val="10"/>
      </w:rPr>
    </w:pPr>
    <w:r>
      <w:rPr>
        <w:rFonts w:cs="Source Sans Pro"/>
        <w:noProof/>
        <w:color w:val="231F20"/>
        <w:sz w:val="12"/>
        <w:szCs w:val="14"/>
        <w:lang w:eastAsia="en-NZ"/>
      </w:rPr>
      <w:pict w14:anchorId="0E067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65pt;margin-top:-54.85pt;width:100.9pt;height:53.1pt;z-index:1;mso-position-horizontal-relative:text;mso-position-vertical-relative:text">
          <v:imagedata r:id="rId2" o:title="MOE-NZGovt"/>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B8EB96" w14:textId="77777777" w:rsidR="00C9773B" w:rsidRDefault="00C9773B" w:rsidP="00AC20AC">
      <w:r>
        <w:separator/>
      </w:r>
    </w:p>
  </w:footnote>
  <w:footnote w:type="continuationSeparator" w:id="0">
    <w:p w14:paraId="165DEFCA" w14:textId="77777777" w:rsidR="00C9773B" w:rsidRDefault="00C9773B"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4F5E15"/>
    <w:multiLevelType w:val="hybridMultilevel"/>
    <w:tmpl w:val="54C6CA54"/>
    <w:lvl w:ilvl="0" w:tplc="79321164">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6C95104"/>
    <w:multiLevelType w:val="hybridMultilevel"/>
    <w:tmpl w:val="8E40AD5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EDE1E75"/>
    <w:multiLevelType w:val="hybridMultilevel"/>
    <w:tmpl w:val="58CAD93C"/>
    <w:lvl w:ilvl="0" w:tplc="14090001">
      <w:start w:val="1"/>
      <w:numFmt w:val="bullet"/>
      <w:lvlText w:val=""/>
      <w:lvlJc w:val="left"/>
      <w:pPr>
        <w:ind w:left="765" w:hanging="360"/>
      </w:pPr>
      <w:rPr>
        <w:rFonts w:ascii="Symbol" w:hAnsi="Symbol" w:hint="default"/>
      </w:rPr>
    </w:lvl>
    <w:lvl w:ilvl="1" w:tplc="96A828EE">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6"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CE0FB5"/>
    <w:multiLevelType w:val="hybridMultilevel"/>
    <w:tmpl w:val="7F183F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F49745B"/>
    <w:multiLevelType w:val="hybridMultilevel"/>
    <w:tmpl w:val="6396D854"/>
    <w:lvl w:ilvl="0" w:tplc="CAF0F580">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1"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16"/>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8"/>
  </w:num>
  <w:num w:numId="17">
    <w:abstractNumId w:val="18"/>
  </w:num>
  <w:num w:numId="18">
    <w:abstractNumId w:val="18"/>
  </w:num>
  <w:num w:numId="19">
    <w:abstractNumId w:val="15"/>
  </w:num>
  <w:num w:numId="20">
    <w:abstractNumId w:val="20"/>
  </w:num>
  <w:num w:numId="21">
    <w:abstractNumId w:val="11"/>
  </w:num>
  <w:num w:numId="22">
    <w:abstractNumId w:val="22"/>
  </w:num>
  <w:num w:numId="23">
    <w:abstractNumId w:val="23"/>
  </w:num>
  <w:num w:numId="24">
    <w:abstractNumId w:val="19"/>
  </w:num>
  <w:num w:numId="25">
    <w:abstractNumId w:val="12"/>
  </w:num>
  <w:num w:numId="26">
    <w:abstractNumId w:val="17"/>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54">
      <o:colormru v:ext="edit" colors="#1a4786,#62227b,#ac8bb7,#c39e8b,#904d36,#224330,#173e1d,#7f7f7f"/>
    </o:shapedefaults>
    <o:shapelayout v:ext="edit">
      <o:idmap v:ext="edit" data="2"/>
    </o:shapelayout>
  </w:hdrShapeDefaults>
  <w:footnotePr>
    <w:footnote w:id="-1"/>
    <w:footnote w:id="0"/>
  </w:footnotePr>
  <w:endnotePr>
    <w:endnote w:id="-1"/>
    <w:endnote w:id="0"/>
  </w:endnotePr>
  <w:compat>
    <w:suppressBottomSpacing/>
    <w:suppressTopSpacing/>
    <w:suppressSpBfAfterPgBrk/>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5AB9"/>
    <w:rsid w:val="0000093D"/>
    <w:rsid w:val="00003890"/>
    <w:rsid w:val="000038C7"/>
    <w:rsid w:val="00004880"/>
    <w:rsid w:val="00007384"/>
    <w:rsid w:val="00007460"/>
    <w:rsid w:val="00007D03"/>
    <w:rsid w:val="00012CE1"/>
    <w:rsid w:val="000175C4"/>
    <w:rsid w:val="000224BF"/>
    <w:rsid w:val="0002382C"/>
    <w:rsid w:val="0002385E"/>
    <w:rsid w:val="000242A5"/>
    <w:rsid w:val="000256C2"/>
    <w:rsid w:val="00031AE1"/>
    <w:rsid w:val="00036D4F"/>
    <w:rsid w:val="00040152"/>
    <w:rsid w:val="00040E68"/>
    <w:rsid w:val="000413AB"/>
    <w:rsid w:val="00042A04"/>
    <w:rsid w:val="0004397E"/>
    <w:rsid w:val="00043DBA"/>
    <w:rsid w:val="00046C9D"/>
    <w:rsid w:val="000472D3"/>
    <w:rsid w:val="00047C61"/>
    <w:rsid w:val="00051137"/>
    <w:rsid w:val="0005391D"/>
    <w:rsid w:val="000539E4"/>
    <w:rsid w:val="000540E6"/>
    <w:rsid w:val="000560BE"/>
    <w:rsid w:val="00056A88"/>
    <w:rsid w:val="0005700A"/>
    <w:rsid w:val="00060BB3"/>
    <w:rsid w:val="00061D2A"/>
    <w:rsid w:val="00061D2F"/>
    <w:rsid w:val="00067E37"/>
    <w:rsid w:val="000744D5"/>
    <w:rsid w:val="00075649"/>
    <w:rsid w:val="0007732C"/>
    <w:rsid w:val="0008069C"/>
    <w:rsid w:val="000854CD"/>
    <w:rsid w:val="00092814"/>
    <w:rsid w:val="00093AA5"/>
    <w:rsid w:val="00097254"/>
    <w:rsid w:val="00097835"/>
    <w:rsid w:val="00097C09"/>
    <w:rsid w:val="000A09A6"/>
    <w:rsid w:val="000A0C8F"/>
    <w:rsid w:val="000A3BB1"/>
    <w:rsid w:val="000A4E98"/>
    <w:rsid w:val="000A522B"/>
    <w:rsid w:val="000A6714"/>
    <w:rsid w:val="000A6A81"/>
    <w:rsid w:val="000A7B14"/>
    <w:rsid w:val="000B2EE6"/>
    <w:rsid w:val="000B31C7"/>
    <w:rsid w:val="000B3CBD"/>
    <w:rsid w:val="000B43AE"/>
    <w:rsid w:val="000B4CC8"/>
    <w:rsid w:val="000B792D"/>
    <w:rsid w:val="000B7B82"/>
    <w:rsid w:val="000C1DC7"/>
    <w:rsid w:val="000C2651"/>
    <w:rsid w:val="000C3AAB"/>
    <w:rsid w:val="000C4AD5"/>
    <w:rsid w:val="000C71BF"/>
    <w:rsid w:val="000C75DA"/>
    <w:rsid w:val="000D26E8"/>
    <w:rsid w:val="000D2D62"/>
    <w:rsid w:val="000D4726"/>
    <w:rsid w:val="000D581D"/>
    <w:rsid w:val="000D5B3D"/>
    <w:rsid w:val="000D5C60"/>
    <w:rsid w:val="000E1C33"/>
    <w:rsid w:val="000E2DEF"/>
    <w:rsid w:val="000E3D67"/>
    <w:rsid w:val="000E4B90"/>
    <w:rsid w:val="000E4B9C"/>
    <w:rsid w:val="000E6A42"/>
    <w:rsid w:val="000E7EE4"/>
    <w:rsid w:val="000F18EE"/>
    <w:rsid w:val="000F227B"/>
    <w:rsid w:val="000F262A"/>
    <w:rsid w:val="000F264D"/>
    <w:rsid w:val="000F3C39"/>
    <w:rsid w:val="000F6888"/>
    <w:rsid w:val="001056A8"/>
    <w:rsid w:val="00107A97"/>
    <w:rsid w:val="001114E1"/>
    <w:rsid w:val="001125D9"/>
    <w:rsid w:val="001135F6"/>
    <w:rsid w:val="0011405D"/>
    <w:rsid w:val="001156A3"/>
    <w:rsid w:val="001169B5"/>
    <w:rsid w:val="001206F2"/>
    <w:rsid w:val="00123C85"/>
    <w:rsid w:val="00125617"/>
    <w:rsid w:val="00126D49"/>
    <w:rsid w:val="00130190"/>
    <w:rsid w:val="00130615"/>
    <w:rsid w:val="00132A16"/>
    <w:rsid w:val="00134231"/>
    <w:rsid w:val="0013441B"/>
    <w:rsid w:val="001346A3"/>
    <w:rsid w:val="0013526F"/>
    <w:rsid w:val="00136C3E"/>
    <w:rsid w:val="00136F90"/>
    <w:rsid w:val="001372F7"/>
    <w:rsid w:val="00140D67"/>
    <w:rsid w:val="001414B8"/>
    <w:rsid w:val="00142D9C"/>
    <w:rsid w:val="0014615A"/>
    <w:rsid w:val="00151847"/>
    <w:rsid w:val="00151F04"/>
    <w:rsid w:val="00154659"/>
    <w:rsid w:val="00155947"/>
    <w:rsid w:val="00155A71"/>
    <w:rsid w:val="00155EF8"/>
    <w:rsid w:val="00156A76"/>
    <w:rsid w:val="001610B5"/>
    <w:rsid w:val="001627B7"/>
    <w:rsid w:val="00165F8E"/>
    <w:rsid w:val="001705CF"/>
    <w:rsid w:val="00170E4D"/>
    <w:rsid w:val="00171686"/>
    <w:rsid w:val="00171EB1"/>
    <w:rsid w:val="001735D6"/>
    <w:rsid w:val="00173D7E"/>
    <w:rsid w:val="00181DEE"/>
    <w:rsid w:val="001856EE"/>
    <w:rsid w:val="00185886"/>
    <w:rsid w:val="00185F4C"/>
    <w:rsid w:val="001874B3"/>
    <w:rsid w:val="00187C87"/>
    <w:rsid w:val="001903B5"/>
    <w:rsid w:val="0019196A"/>
    <w:rsid w:val="001A11DC"/>
    <w:rsid w:val="001A2F92"/>
    <w:rsid w:val="001A343A"/>
    <w:rsid w:val="001A619C"/>
    <w:rsid w:val="001B0645"/>
    <w:rsid w:val="001B0A6F"/>
    <w:rsid w:val="001B2E2C"/>
    <w:rsid w:val="001B309E"/>
    <w:rsid w:val="001B4A7C"/>
    <w:rsid w:val="001C08BD"/>
    <w:rsid w:val="001C2410"/>
    <w:rsid w:val="001C4336"/>
    <w:rsid w:val="001C656C"/>
    <w:rsid w:val="001C6A59"/>
    <w:rsid w:val="001C7253"/>
    <w:rsid w:val="001D0421"/>
    <w:rsid w:val="001D2355"/>
    <w:rsid w:val="001D280D"/>
    <w:rsid w:val="001D4150"/>
    <w:rsid w:val="001D515F"/>
    <w:rsid w:val="001D6F60"/>
    <w:rsid w:val="001D7AD8"/>
    <w:rsid w:val="001E031D"/>
    <w:rsid w:val="001E1E9C"/>
    <w:rsid w:val="001E3610"/>
    <w:rsid w:val="001E3D52"/>
    <w:rsid w:val="001E43F4"/>
    <w:rsid w:val="001E4691"/>
    <w:rsid w:val="001E6992"/>
    <w:rsid w:val="001F02BB"/>
    <w:rsid w:val="001F0CE4"/>
    <w:rsid w:val="002017A4"/>
    <w:rsid w:val="00203DF5"/>
    <w:rsid w:val="00204277"/>
    <w:rsid w:val="0020436D"/>
    <w:rsid w:val="00205911"/>
    <w:rsid w:val="00207995"/>
    <w:rsid w:val="00210147"/>
    <w:rsid w:val="00211412"/>
    <w:rsid w:val="0021152E"/>
    <w:rsid w:val="0021430E"/>
    <w:rsid w:val="00217A9A"/>
    <w:rsid w:val="00221C26"/>
    <w:rsid w:val="00223B16"/>
    <w:rsid w:val="00230281"/>
    <w:rsid w:val="00233D2B"/>
    <w:rsid w:val="00234EE9"/>
    <w:rsid w:val="00235ADA"/>
    <w:rsid w:val="002447CC"/>
    <w:rsid w:val="00244BB2"/>
    <w:rsid w:val="002459EF"/>
    <w:rsid w:val="00247915"/>
    <w:rsid w:val="00261C96"/>
    <w:rsid w:val="002623EE"/>
    <w:rsid w:val="002645A4"/>
    <w:rsid w:val="002664AD"/>
    <w:rsid w:val="00267B0A"/>
    <w:rsid w:val="00270DA4"/>
    <w:rsid w:val="00271A30"/>
    <w:rsid w:val="00273F79"/>
    <w:rsid w:val="00276682"/>
    <w:rsid w:val="00280AD0"/>
    <w:rsid w:val="00282611"/>
    <w:rsid w:val="002838AD"/>
    <w:rsid w:val="002922CB"/>
    <w:rsid w:val="00293F07"/>
    <w:rsid w:val="00294C7D"/>
    <w:rsid w:val="002A3CDE"/>
    <w:rsid w:val="002B3944"/>
    <w:rsid w:val="002B3E9A"/>
    <w:rsid w:val="002B48BA"/>
    <w:rsid w:val="002C001D"/>
    <w:rsid w:val="002C33F4"/>
    <w:rsid w:val="002C3CBD"/>
    <w:rsid w:val="002C4905"/>
    <w:rsid w:val="002C6285"/>
    <w:rsid w:val="002C75CE"/>
    <w:rsid w:val="002D0461"/>
    <w:rsid w:val="002D2F00"/>
    <w:rsid w:val="002D30F1"/>
    <w:rsid w:val="002D31EF"/>
    <w:rsid w:val="002D5298"/>
    <w:rsid w:val="002D6A4A"/>
    <w:rsid w:val="002E376A"/>
    <w:rsid w:val="002E4A23"/>
    <w:rsid w:val="002E75A0"/>
    <w:rsid w:val="002E7AA6"/>
    <w:rsid w:val="002F03B5"/>
    <w:rsid w:val="002F1E8E"/>
    <w:rsid w:val="002F2F5E"/>
    <w:rsid w:val="002F32DE"/>
    <w:rsid w:val="002F662A"/>
    <w:rsid w:val="00302B4A"/>
    <w:rsid w:val="00303D22"/>
    <w:rsid w:val="00304834"/>
    <w:rsid w:val="00305E0E"/>
    <w:rsid w:val="00305F5A"/>
    <w:rsid w:val="00311A61"/>
    <w:rsid w:val="00312763"/>
    <w:rsid w:val="00313628"/>
    <w:rsid w:val="003203ED"/>
    <w:rsid w:val="003205D4"/>
    <w:rsid w:val="003232B6"/>
    <w:rsid w:val="003233A7"/>
    <w:rsid w:val="00325694"/>
    <w:rsid w:val="0032660B"/>
    <w:rsid w:val="00327095"/>
    <w:rsid w:val="00333B0E"/>
    <w:rsid w:val="00340EAD"/>
    <w:rsid w:val="00342F02"/>
    <w:rsid w:val="0034334E"/>
    <w:rsid w:val="00343570"/>
    <w:rsid w:val="00345AC0"/>
    <w:rsid w:val="0034699D"/>
    <w:rsid w:val="0034706E"/>
    <w:rsid w:val="00347DC6"/>
    <w:rsid w:val="00347F93"/>
    <w:rsid w:val="00350C68"/>
    <w:rsid w:val="00350F05"/>
    <w:rsid w:val="0035131D"/>
    <w:rsid w:val="0035312E"/>
    <w:rsid w:val="003533F2"/>
    <w:rsid w:val="00360DAB"/>
    <w:rsid w:val="00361B98"/>
    <w:rsid w:val="003629AF"/>
    <w:rsid w:val="00363034"/>
    <w:rsid w:val="003645EE"/>
    <w:rsid w:val="00372492"/>
    <w:rsid w:val="003727C4"/>
    <w:rsid w:val="00373578"/>
    <w:rsid w:val="003741DD"/>
    <w:rsid w:val="00375E5B"/>
    <w:rsid w:val="003801E7"/>
    <w:rsid w:val="00380EE5"/>
    <w:rsid w:val="00381566"/>
    <w:rsid w:val="00384E34"/>
    <w:rsid w:val="003854DE"/>
    <w:rsid w:val="00386935"/>
    <w:rsid w:val="00390DD5"/>
    <w:rsid w:val="003924E3"/>
    <w:rsid w:val="00393514"/>
    <w:rsid w:val="00394576"/>
    <w:rsid w:val="00394EFA"/>
    <w:rsid w:val="003950A5"/>
    <w:rsid w:val="00396D0E"/>
    <w:rsid w:val="00396D84"/>
    <w:rsid w:val="0039736A"/>
    <w:rsid w:val="003A257C"/>
    <w:rsid w:val="003A378F"/>
    <w:rsid w:val="003A4D33"/>
    <w:rsid w:val="003A7AA9"/>
    <w:rsid w:val="003A7F36"/>
    <w:rsid w:val="003B138F"/>
    <w:rsid w:val="003B1626"/>
    <w:rsid w:val="003B1C08"/>
    <w:rsid w:val="003B2B0A"/>
    <w:rsid w:val="003B37A7"/>
    <w:rsid w:val="003B4738"/>
    <w:rsid w:val="003B694B"/>
    <w:rsid w:val="003B7F51"/>
    <w:rsid w:val="003C1582"/>
    <w:rsid w:val="003C1AE4"/>
    <w:rsid w:val="003C5498"/>
    <w:rsid w:val="003D063B"/>
    <w:rsid w:val="003D13EF"/>
    <w:rsid w:val="003D4647"/>
    <w:rsid w:val="003D6D1D"/>
    <w:rsid w:val="003E0B83"/>
    <w:rsid w:val="003E1AD4"/>
    <w:rsid w:val="003E4892"/>
    <w:rsid w:val="003E6981"/>
    <w:rsid w:val="003E7459"/>
    <w:rsid w:val="003F05BF"/>
    <w:rsid w:val="003F0972"/>
    <w:rsid w:val="003F2522"/>
    <w:rsid w:val="003F316B"/>
    <w:rsid w:val="003F3D69"/>
    <w:rsid w:val="00401EFE"/>
    <w:rsid w:val="004034F0"/>
    <w:rsid w:val="0040426A"/>
    <w:rsid w:val="004051AD"/>
    <w:rsid w:val="00406CD3"/>
    <w:rsid w:val="004107BE"/>
    <w:rsid w:val="00410D2F"/>
    <w:rsid w:val="004122D4"/>
    <w:rsid w:val="0041311E"/>
    <w:rsid w:val="00415E77"/>
    <w:rsid w:val="00416358"/>
    <w:rsid w:val="00420687"/>
    <w:rsid w:val="00422066"/>
    <w:rsid w:val="00423631"/>
    <w:rsid w:val="00424650"/>
    <w:rsid w:val="00425B8E"/>
    <w:rsid w:val="00427D98"/>
    <w:rsid w:val="004370E8"/>
    <w:rsid w:val="00440FCC"/>
    <w:rsid w:val="004439F7"/>
    <w:rsid w:val="004449D0"/>
    <w:rsid w:val="00445CA6"/>
    <w:rsid w:val="00446611"/>
    <w:rsid w:val="004469D5"/>
    <w:rsid w:val="00451F15"/>
    <w:rsid w:val="00452DAC"/>
    <w:rsid w:val="00453B82"/>
    <w:rsid w:val="00453E71"/>
    <w:rsid w:val="004565B7"/>
    <w:rsid w:val="00460FC5"/>
    <w:rsid w:val="00463D6C"/>
    <w:rsid w:val="00465AC3"/>
    <w:rsid w:val="00467A11"/>
    <w:rsid w:val="00471824"/>
    <w:rsid w:val="004728DB"/>
    <w:rsid w:val="0047576A"/>
    <w:rsid w:val="00476267"/>
    <w:rsid w:val="00480085"/>
    <w:rsid w:val="00485C19"/>
    <w:rsid w:val="00485C34"/>
    <w:rsid w:val="00487DB9"/>
    <w:rsid w:val="004913CC"/>
    <w:rsid w:val="004932B5"/>
    <w:rsid w:val="00495BC2"/>
    <w:rsid w:val="00497583"/>
    <w:rsid w:val="004A0382"/>
    <w:rsid w:val="004A067F"/>
    <w:rsid w:val="004A17A6"/>
    <w:rsid w:val="004A4B2C"/>
    <w:rsid w:val="004A4C72"/>
    <w:rsid w:val="004A670B"/>
    <w:rsid w:val="004A7733"/>
    <w:rsid w:val="004B1784"/>
    <w:rsid w:val="004B48F2"/>
    <w:rsid w:val="004B5894"/>
    <w:rsid w:val="004B5E64"/>
    <w:rsid w:val="004B7ED0"/>
    <w:rsid w:val="004C192A"/>
    <w:rsid w:val="004C2A51"/>
    <w:rsid w:val="004C4142"/>
    <w:rsid w:val="004C5E35"/>
    <w:rsid w:val="004C7128"/>
    <w:rsid w:val="004D2A9D"/>
    <w:rsid w:val="004D301A"/>
    <w:rsid w:val="004D3B8B"/>
    <w:rsid w:val="004D3C02"/>
    <w:rsid w:val="004D538D"/>
    <w:rsid w:val="004D6503"/>
    <w:rsid w:val="004E2953"/>
    <w:rsid w:val="004F23E5"/>
    <w:rsid w:val="004F483F"/>
    <w:rsid w:val="004F4F1C"/>
    <w:rsid w:val="00500086"/>
    <w:rsid w:val="00503764"/>
    <w:rsid w:val="0050641D"/>
    <w:rsid w:val="00511219"/>
    <w:rsid w:val="00512527"/>
    <w:rsid w:val="005136D1"/>
    <w:rsid w:val="00515D36"/>
    <w:rsid w:val="00515FFE"/>
    <w:rsid w:val="005166E1"/>
    <w:rsid w:val="005204A4"/>
    <w:rsid w:val="00521F65"/>
    <w:rsid w:val="005261EF"/>
    <w:rsid w:val="0053222C"/>
    <w:rsid w:val="00537EEB"/>
    <w:rsid w:val="0054064A"/>
    <w:rsid w:val="00541B03"/>
    <w:rsid w:val="005423E2"/>
    <w:rsid w:val="0054469D"/>
    <w:rsid w:val="00544A67"/>
    <w:rsid w:val="00546DBE"/>
    <w:rsid w:val="00547DD7"/>
    <w:rsid w:val="005503F3"/>
    <w:rsid w:val="00550A0B"/>
    <w:rsid w:val="0055241D"/>
    <w:rsid w:val="00554975"/>
    <w:rsid w:val="00556F6C"/>
    <w:rsid w:val="0056151C"/>
    <w:rsid w:val="005617D1"/>
    <w:rsid w:val="005622A9"/>
    <w:rsid w:val="005636BC"/>
    <w:rsid w:val="00564201"/>
    <w:rsid w:val="00564D64"/>
    <w:rsid w:val="00565FA7"/>
    <w:rsid w:val="00567F88"/>
    <w:rsid w:val="00571F5D"/>
    <w:rsid w:val="00573DF5"/>
    <w:rsid w:val="00574689"/>
    <w:rsid w:val="00575749"/>
    <w:rsid w:val="0058269B"/>
    <w:rsid w:val="005831F0"/>
    <w:rsid w:val="00584110"/>
    <w:rsid w:val="00587309"/>
    <w:rsid w:val="005944E8"/>
    <w:rsid w:val="00594E96"/>
    <w:rsid w:val="00595F87"/>
    <w:rsid w:val="00596830"/>
    <w:rsid w:val="00597805"/>
    <w:rsid w:val="00597A85"/>
    <w:rsid w:val="005A12CE"/>
    <w:rsid w:val="005A2407"/>
    <w:rsid w:val="005A4747"/>
    <w:rsid w:val="005A6EB9"/>
    <w:rsid w:val="005A7038"/>
    <w:rsid w:val="005B1A00"/>
    <w:rsid w:val="005B1D40"/>
    <w:rsid w:val="005B31D4"/>
    <w:rsid w:val="005B5F78"/>
    <w:rsid w:val="005B6CB6"/>
    <w:rsid w:val="005B6F87"/>
    <w:rsid w:val="005C3226"/>
    <w:rsid w:val="005C3ACC"/>
    <w:rsid w:val="005C3BB9"/>
    <w:rsid w:val="005C4288"/>
    <w:rsid w:val="005C6A11"/>
    <w:rsid w:val="005C7DA7"/>
    <w:rsid w:val="005C7F48"/>
    <w:rsid w:val="005D321B"/>
    <w:rsid w:val="005D4890"/>
    <w:rsid w:val="005D59EF"/>
    <w:rsid w:val="005D5E81"/>
    <w:rsid w:val="005D72AE"/>
    <w:rsid w:val="005E0D83"/>
    <w:rsid w:val="005E20FB"/>
    <w:rsid w:val="005E3DC7"/>
    <w:rsid w:val="005F46EF"/>
    <w:rsid w:val="005F555A"/>
    <w:rsid w:val="005F7FC1"/>
    <w:rsid w:val="00602224"/>
    <w:rsid w:val="006027FD"/>
    <w:rsid w:val="006038E9"/>
    <w:rsid w:val="006049F3"/>
    <w:rsid w:val="00604E43"/>
    <w:rsid w:val="00610432"/>
    <w:rsid w:val="006110B5"/>
    <w:rsid w:val="006163D4"/>
    <w:rsid w:val="006169AE"/>
    <w:rsid w:val="00617B74"/>
    <w:rsid w:val="0062004D"/>
    <w:rsid w:val="00620589"/>
    <w:rsid w:val="006222AE"/>
    <w:rsid w:val="0062263F"/>
    <w:rsid w:val="00623954"/>
    <w:rsid w:val="00623B26"/>
    <w:rsid w:val="00624FAA"/>
    <w:rsid w:val="006309C9"/>
    <w:rsid w:val="00630DF6"/>
    <w:rsid w:val="00630F4A"/>
    <w:rsid w:val="006352BE"/>
    <w:rsid w:val="00636C4E"/>
    <w:rsid w:val="00636D25"/>
    <w:rsid w:val="006371D6"/>
    <w:rsid w:val="00637DCF"/>
    <w:rsid w:val="0064044E"/>
    <w:rsid w:val="00640A3F"/>
    <w:rsid w:val="0064163B"/>
    <w:rsid w:val="00642454"/>
    <w:rsid w:val="006446C7"/>
    <w:rsid w:val="00644E43"/>
    <w:rsid w:val="00645D6E"/>
    <w:rsid w:val="006506F9"/>
    <w:rsid w:val="006515FE"/>
    <w:rsid w:val="0065164D"/>
    <w:rsid w:val="006538FA"/>
    <w:rsid w:val="00653985"/>
    <w:rsid w:val="00655A2A"/>
    <w:rsid w:val="006568A2"/>
    <w:rsid w:val="00660387"/>
    <w:rsid w:val="00662AC3"/>
    <w:rsid w:val="00662B54"/>
    <w:rsid w:val="006639FD"/>
    <w:rsid w:val="00663EE0"/>
    <w:rsid w:val="0066760D"/>
    <w:rsid w:val="0067057A"/>
    <w:rsid w:val="006737DC"/>
    <w:rsid w:val="00677961"/>
    <w:rsid w:val="00682865"/>
    <w:rsid w:val="00682D2C"/>
    <w:rsid w:val="00683589"/>
    <w:rsid w:val="006845DD"/>
    <w:rsid w:val="00685AC8"/>
    <w:rsid w:val="0069117F"/>
    <w:rsid w:val="006916C8"/>
    <w:rsid w:val="00691D01"/>
    <w:rsid w:val="00691FA9"/>
    <w:rsid w:val="006949C0"/>
    <w:rsid w:val="00695382"/>
    <w:rsid w:val="0069728F"/>
    <w:rsid w:val="006A1192"/>
    <w:rsid w:val="006A14B8"/>
    <w:rsid w:val="006A168F"/>
    <w:rsid w:val="006A3E6D"/>
    <w:rsid w:val="006A40CF"/>
    <w:rsid w:val="006A478C"/>
    <w:rsid w:val="006A504A"/>
    <w:rsid w:val="006A5389"/>
    <w:rsid w:val="006A6BC6"/>
    <w:rsid w:val="006B2872"/>
    <w:rsid w:val="006B5355"/>
    <w:rsid w:val="006B7513"/>
    <w:rsid w:val="006B7670"/>
    <w:rsid w:val="006B7E6A"/>
    <w:rsid w:val="006C36DB"/>
    <w:rsid w:val="006C58C9"/>
    <w:rsid w:val="006D1CB9"/>
    <w:rsid w:val="006D38C6"/>
    <w:rsid w:val="006D3D3F"/>
    <w:rsid w:val="006D4EE1"/>
    <w:rsid w:val="006D58B2"/>
    <w:rsid w:val="006D5D2F"/>
    <w:rsid w:val="006D7928"/>
    <w:rsid w:val="006F0797"/>
    <w:rsid w:val="006F388B"/>
    <w:rsid w:val="006F42D2"/>
    <w:rsid w:val="006F5442"/>
    <w:rsid w:val="006F7058"/>
    <w:rsid w:val="006F7AB0"/>
    <w:rsid w:val="006F7BCA"/>
    <w:rsid w:val="00705692"/>
    <w:rsid w:val="00705ACC"/>
    <w:rsid w:val="00706946"/>
    <w:rsid w:val="0070752D"/>
    <w:rsid w:val="007075D1"/>
    <w:rsid w:val="0071043C"/>
    <w:rsid w:val="00710FB2"/>
    <w:rsid w:val="0071136D"/>
    <w:rsid w:val="0071175C"/>
    <w:rsid w:val="007145D4"/>
    <w:rsid w:val="00716110"/>
    <w:rsid w:val="0071678F"/>
    <w:rsid w:val="00716CA1"/>
    <w:rsid w:val="00717BDE"/>
    <w:rsid w:val="00723E6E"/>
    <w:rsid w:val="00724D98"/>
    <w:rsid w:val="0073018D"/>
    <w:rsid w:val="00730CE0"/>
    <w:rsid w:val="00730EF7"/>
    <w:rsid w:val="0073153E"/>
    <w:rsid w:val="00731918"/>
    <w:rsid w:val="00733B72"/>
    <w:rsid w:val="0073402B"/>
    <w:rsid w:val="007353C9"/>
    <w:rsid w:val="00736171"/>
    <w:rsid w:val="00736466"/>
    <w:rsid w:val="0074224D"/>
    <w:rsid w:val="00744C0F"/>
    <w:rsid w:val="00747680"/>
    <w:rsid w:val="0075025B"/>
    <w:rsid w:val="00751891"/>
    <w:rsid w:val="00751D6F"/>
    <w:rsid w:val="007525B4"/>
    <w:rsid w:val="00752614"/>
    <w:rsid w:val="00757CF0"/>
    <w:rsid w:val="00760A75"/>
    <w:rsid w:val="0076159A"/>
    <w:rsid w:val="00761D18"/>
    <w:rsid w:val="007641E9"/>
    <w:rsid w:val="00765CFA"/>
    <w:rsid w:val="007709BA"/>
    <w:rsid w:val="007774EA"/>
    <w:rsid w:val="00780ECF"/>
    <w:rsid w:val="00782B89"/>
    <w:rsid w:val="00786594"/>
    <w:rsid w:val="0079427E"/>
    <w:rsid w:val="00794A72"/>
    <w:rsid w:val="00797A98"/>
    <w:rsid w:val="00797AB0"/>
    <w:rsid w:val="007A105C"/>
    <w:rsid w:val="007A1ED9"/>
    <w:rsid w:val="007A2F18"/>
    <w:rsid w:val="007A53AA"/>
    <w:rsid w:val="007A7B8A"/>
    <w:rsid w:val="007A7C92"/>
    <w:rsid w:val="007B1FD1"/>
    <w:rsid w:val="007B36FD"/>
    <w:rsid w:val="007B3B9E"/>
    <w:rsid w:val="007B4C79"/>
    <w:rsid w:val="007B4C7B"/>
    <w:rsid w:val="007C11A5"/>
    <w:rsid w:val="007C1E08"/>
    <w:rsid w:val="007C3EA6"/>
    <w:rsid w:val="007C59CC"/>
    <w:rsid w:val="007C6BB0"/>
    <w:rsid w:val="007D1B57"/>
    <w:rsid w:val="007D23F7"/>
    <w:rsid w:val="007D5774"/>
    <w:rsid w:val="007E100D"/>
    <w:rsid w:val="007E2CC4"/>
    <w:rsid w:val="007E362A"/>
    <w:rsid w:val="007E37C8"/>
    <w:rsid w:val="007E40F5"/>
    <w:rsid w:val="007E6E8D"/>
    <w:rsid w:val="007E738E"/>
    <w:rsid w:val="007F2D39"/>
    <w:rsid w:val="007F3577"/>
    <w:rsid w:val="007F393D"/>
    <w:rsid w:val="007F5D6C"/>
    <w:rsid w:val="007F653C"/>
    <w:rsid w:val="007F7AF2"/>
    <w:rsid w:val="007F7BEB"/>
    <w:rsid w:val="007F7FCE"/>
    <w:rsid w:val="00802A43"/>
    <w:rsid w:val="00804F4D"/>
    <w:rsid w:val="00805094"/>
    <w:rsid w:val="00805253"/>
    <w:rsid w:val="008065E7"/>
    <w:rsid w:val="00806EF5"/>
    <w:rsid w:val="008106E9"/>
    <w:rsid w:val="0081344A"/>
    <w:rsid w:val="0081367F"/>
    <w:rsid w:val="008161A1"/>
    <w:rsid w:val="00816DEE"/>
    <w:rsid w:val="008212B0"/>
    <w:rsid w:val="008264A5"/>
    <w:rsid w:val="00826B48"/>
    <w:rsid w:val="00827650"/>
    <w:rsid w:val="00827857"/>
    <w:rsid w:val="0083227D"/>
    <w:rsid w:val="00832449"/>
    <w:rsid w:val="0083380C"/>
    <w:rsid w:val="00834EA5"/>
    <w:rsid w:val="00837982"/>
    <w:rsid w:val="00837B9B"/>
    <w:rsid w:val="008413DC"/>
    <w:rsid w:val="00842E0E"/>
    <w:rsid w:val="00843631"/>
    <w:rsid w:val="0084399C"/>
    <w:rsid w:val="008468E5"/>
    <w:rsid w:val="0084734C"/>
    <w:rsid w:val="00850674"/>
    <w:rsid w:val="00850CBD"/>
    <w:rsid w:val="008532B8"/>
    <w:rsid w:val="00865371"/>
    <w:rsid w:val="0086564A"/>
    <w:rsid w:val="008719A6"/>
    <w:rsid w:val="00871F5F"/>
    <w:rsid w:val="00872A99"/>
    <w:rsid w:val="00873CC4"/>
    <w:rsid w:val="00876607"/>
    <w:rsid w:val="00876631"/>
    <w:rsid w:val="00880876"/>
    <w:rsid w:val="00881023"/>
    <w:rsid w:val="00883E76"/>
    <w:rsid w:val="0089198C"/>
    <w:rsid w:val="00894EF1"/>
    <w:rsid w:val="00894FCF"/>
    <w:rsid w:val="0089732B"/>
    <w:rsid w:val="008A0568"/>
    <w:rsid w:val="008A4D74"/>
    <w:rsid w:val="008A6399"/>
    <w:rsid w:val="008A6F7D"/>
    <w:rsid w:val="008B1527"/>
    <w:rsid w:val="008B2801"/>
    <w:rsid w:val="008B65DF"/>
    <w:rsid w:val="008C1B79"/>
    <w:rsid w:val="008C254D"/>
    <w:rsid w:val="008C42F6"/>
    <w:rsid w:val="008C4842"/>
    <w:rsid w:val="008C4E40"/>
    <w:rsid w:val="008C574C"/>
    <w:rsid w:val="008D5AE5"/>
    <w:rsid w:val="008D6850"/>
    <w:rsid w:val="008E08C8"/>
    <w:rsid w:val="008E125C"/>
    <w:rsid w:val="008E1894"/>
    <w:rsid w:val="008E4ADE"/>
    <w:rsid w:val="008E50CF"/>
    <w:rsid w:val="008E5230"/>
    <w:rsid w:val="008E5CC4"/>
    <w:rsid w:val="008F136D"/>
    <w:rsid w:val="008F1582"/>
    <w:rsid w:val="008F4E05"/>
    <w:rsid w:val="00900DF2"/>
    <w:rsid w:val="009016F7"/>
    <w:rsid w:val="00901F07"/>
    <w:rsid w:val="009026CB"/>
    <w:rsid w:val="00902BDD"/>
    <w:rsid w:val="009104F8"/>
    <w:rsid w:val="0091077A"/>
    <w:rsid w:val="0091213F"/>
    <w:rsid w:val="00912250"/>
    <w:rsid w:val="00913621"/>
    <w:rsid w:val="00913999"/>
    <w:rsid w:val="0091427D"/>
    <w:rsid w:val="009159E2"/>
    <w:rsid w:val="00915A70"/>
    <w:rsid w:val="00921549"/>
    <w:rsid w:val="00927877"/>
    <w:rsid w:val="00927B37"/>
    <w:rsid w:val="009303BF"/>
    <w:rsid w:val="00930A63"/>
    <w:rsid w:val="009314AE"/>
    <w:rsid w:val="0093355D"/>
    <w:rsid w:val="00937F20"/>
    <w:rsid w:val="00940F4E"/>
    <w:rsid w:val="00942509"/>
    <w:rsid w:val="00942786"/>
    <w:rsid w:val="00943B52"/>
    <w:rsid w:val="009440B8"/>
    <w:rsid w:val="009455F7"/>
    <w:rsid w:val="0094755B"/>
    <w:rsid w:val="00947D53"/>
    <w:rsid w:val="009505EB"/>
    <w:rsid w:val="0095485F"/>
    <w:rsid w:val="009571E8"/>
    <w:rsid w:val="009574F4"/>
    <w:rsid w:val="00961AD7"/>
    <w:rsid w:val="00962EB7"/>
    <w:rsid w:val="0097076C"/>
    <w:rsid w:val="00971FFD"/>
    <w:rsid w:val="009730C7"/>
    <w:rsid w:val="00975F61"/>
    <w:rsid w:val="009771F5"/>
    <w:rsid w:val="0098005A"/>
    <w:rsid w:val="009810E3"/>
    <w:rsid w:val="0098160F"/>
    <w:rsid w:val="00981FAF"/>
    <w:rsid w:val="00982954"/>
    <w:rsid w:val="00984795"/>
    <w:rsid w:val="00986F79"/>
    <w:rsid w:val="00992014"/>
    <w:rsid w:val="009930C3"/>
    <w:rsid w:val="009963A7"/>
    <w:rsid w:val="009A2937"/>
    <w:rsid w:val="009A38FA"/>
    <w:rsid w:val="009A4055"/>
    <w:rsid w:val="009A52A7"/>
    <w:rsid w:val="009A71FD"/>
    <w:rsid w:val="009A7D6A"/>
    <w:rsid w:val="009B0060"/>
    <w:rsid w:val="009B7189"/>
    <w:rsid w:val="009C1456"/>
    <w:rsid w:val="009C279E"/>
    <w:rsid w:val="009C2963"/>
    <w:rsid w:val="009C3712"/>
    <w:rsid w:val="009C4969"/>
    <w:rsid w:val="009C6256"/>
    <w:rsid w:val="009C6C14"/>
    <w:rsid w:val="009C77F1"/>
    <w:rsid w:val="009D2D6E"/>
    <w:rsid w:val="009D4931"/>
    <w:rsid w:val="009D5BA7"/>
    <w:rsid w:val="009E10D8"/>
    <w:rsid w:val="009E1A76"/>
    <w:rsid w:val="009E1F5A"/>
    <w:rsid w:val="009E4466"/>
    <w:rsid w:val="009E46FF"/>
    <w:rsid w:val="009E4888"/>
    <w:rsid w:val="009E5155"/>
    <w:rsid w:val="009E60FD"/>
    <w:rsid w:val="009E6D50"/>
    <w:rsid w:val="009F0493"/>
    <w:rsid w:val="009F13F9"/>
    <w:rsid w:val="009F26E7"/>
    <w:rsid w:val="009F3BE8"/>
    <w:rsid w:val="00A02310"/>
    <w:rsid w:val="00A025C6"/>
    <w:rsid w:val="00A06757"/>
    <w:rsid w:val="00A07EAB"/>
    <w:rsid w:val="00A110ED"/>
    <w:rsid w:val="00A14FEF"/>
    <w:rsid w:val="00A1635E"/>
    <w:rsid w:val="00A20735"/>
    <w:rsid w:val="00A20FD2"/>
    <w:rsid w:val="00A2246F"/>
    <w:rsid w:val="00A243E5"/>
    <w:rsid w:val="00A24B35"/>
    <w:rsid w:val="00A24D66"/>
    <w:rsid w:val="00A30E13"/>
    <w:rsid w:val="00A32C4C"/>
    <w:rsid w:val="00A35737"/>
    <w:rsid w:val="00A360D4"/>
    <w:rsid w:val="00A36733"/>
    <w:rsid w:val="00A37384"/>
    <w:rsid w:val="00A37554"/>
    <w:rsid w:val="00A37A07"/>
    <w:rsid w:val="00A40467"/>
    <w:rsid w:val="00A40FC9"/>
    <w:rsid w:val="00A42D44"/>
    <w:rsid w:val="00A4458C"/>
    <w:rsid w:val="00A44EB4"/>
    <w:rsid w:val="00A4590E"/>
    <w:rsid w:val="00A4644A"/>
    <w:rsid w:val="00A46DF9"/>
    <w:rsid w:val="00A470BD"/>
    <w:rsid w:val="00A475F8"/>
    <w:rsid w:val="00A5376E"/>
    <w:rsid w:val="00A54AF6"/>
    <w:rsid w:val="00A5660D"/>
    <w:rsid w:val="00A5757B"/>
    <w:rsid w:val="00A602E8"/>
    <w:rsid w:val="00A6031D"/>
    <w:rsid w:val="00A6147B"/>
    <w:rsid w:val="00A616BC"/>
    <w:rsid w:val="00A61E41"/>
    <w:rsid w:val="00A63062"/>
    <w:rsid w:val="00A653DD"/>
    <w:rsid w:val="00A67FBD"/>
    <w:rsid w:val="00A7168D"/>
    <w:rsid w:val="00A72F09"/>
    <w:rsid w:val="00A73146"/>
    <w:rsid w:val="00A749DF"/>
    <w:rsid w:val="00A82947"/>
    <w:rsid w:val="00A857F4"/>
    <w:rsid w:val="00A85926"/>
    <w:rsid w:val="00A85C91"/>
    <w:rsid w:val="00A86B1C"/>
    <w:rsid w:val="00A86F41"/>
    <w:rsid w:val="00A95369"/>
    <w:rsid w:val="00A95E32"/>
    <w:rsid w:val="00A96BF7"/>
    <w:rsid w:val="00A9749D"/>
    <w:rsid w:val="00AA10F3"/>
    <w:rsid w:val="00AA4904"/>
    <w:rsid w:val="00AA54CF"/>
    <w:rsid w:val="00AB1DB0"/>
    <w:rsid w:val="00AB4CB3"/>
    <w:rsid w:val="00AB7CF0"/>
    <w:rsid w:val="00AC20AC"/>
    <w:rsid w:val="00AC2EBC"/>
    <w:rsid w:val="00AC6116"/>
    <w:rsid w:val="00AC6359"/>
    <w:rsid w:val="00AC6869"/>
    <w:rsid w:val="00AC6B65"/>
    <w:rsid w:val="00AD2D12"/>
    <w:rsid w:val="00AD4030"/>
    <w:rsid w:val="00AD6B28"/>
    <w:rsid w:val="00AD74DB"/>
    <w:rsid w:val="00AD7E49"/>
    <w:rsid w:val="00AE3112"/>
    <w:rsid w:val="00AE7505"/>
    <w:rsid w:val="00AF0157"/>
    <w:rsid w:val="00AF0876"/>
    <w:rsid w:val="00AF131D"/>
    <w:rsid w:val="00AF307F"/>
    <w:rsid w:val="00AF5148"/>
    <w:rsid w:val="00AF7396"/>
    <w:rsid w:val="00AF76D0"/>
    <w:rsid w:val="00B01809"/>
    <w:rsid w:val="00B02E22"/>
    <w:rsid w:val="00B03052"/>
    <w:rsid w:val="00B04640"/>
    <w:rsid w:val="00B04F97"/>
    <w:rsid w:val="00B066A4"/>
    <w:rsid w:val="00B10896"/>
    <w:rsid w:val="00B118FE"/>
    <w:rsid w:val="00B12758"/>
    <w:rsid w:val="00B13B67"/>
    <w:rsid w:val="00B16241"/>
    <w:rsid w:val="00B168EF"/>
    <w:rsid w:val="00B20246"/>
    <w:rsid w:val="00B22A26"/>
    <w:rsid w:val="00B235DD"/>
    <w:rsid w:val="00B23CEF"/>
    <w:rsid w:val="00B243BC"/>
    <w:rsid w:val="00B24BBE"/>
    <w:rsid w:val="00B2562F"/>
    <w:rsid w:val="00B26362"/>
    <w:rsid w:val="00B26CDB"/>
    <w:rsid w:val="00B311FF"/>
    <w:rsid w:val="00B317EF"/>
    <w:rsid w:val="00B34F0C"/>
    <w:rsid w:val="00B35C27"/>
    <w:rsid w:val="00B408C6"/>
    <w:rsid w:val="00B408FE"/>
    <w:rsid w:val="00B4580E"/>
    <w:rsid w:val="00B47E23"/>
    <w:rsid w:val="00B539E7"/>
    <w:rsid w:val="00B5546E"/>
    <w:rsid w:val="00B55C7D"/>
    <w:rsid w:val="00B607BF"/>
    <w:rsid w:val="00B60845"/>
    <w:rsid w:val="00B61F02"/>
    <w:rsid w:val="00B63D8F"/>
    <w:rsid w:val="00B63F47"/>
    <w:rsid w:val="00B66813"/>
    <w:rsid w:val="00B704F6"/>
    <w:rsid w:val="00B7171E"/>
    <w:rsid w:val="00B725E6"/>
    <w:rsid w:val="00B7407B"/>
    <w:rsid w:val="00B7494A"/>
    <w:rsid w:val="00B755E4"/>
    <w:rsid w:val="00B80F75"/>
    <w:rsid w:val="00B8227B"/>
    <w:rsid w:val="00B8352B"/>
    <w:rsid w:val="00B864EC"/>
    <w:rsid w:val="00B87CAE"/>
    <w:rsid w:val="00B90D23"/>
    <w:rsid w:val="00B9370B"/>
    <w:rsid w:val="00B94CDD"/>
    <w:rsid w:val="00B95B4D"/>
    <w:rsid w:val="00B961AC"/>
    <w:rsid w:val="00BA08A6"/>
    <w:rsid w:val="00BA1A5C"/>
    <w:rsid w:val="00BA2783"/>
    <w:rsid w:val="00BA6682"/>
    <w:rsid w:val="00BB0E20"/>
    <w:rsid w:val="00BB2872"/>
    <w:rsid w:val="00BB2BC0"/>
    <w:rsid w:val="00BB2CCD"/>
    <w:rsid w:val="00BB364B"/>
    <w:rsid w:val="00BB5E2E"/>
    <w:rsid w:val="00BC0E7A"/>
    <w:rsid w:val="00BC25B6"/>
    <w:rsid w:val="00BC341B"/>
    <w:rsid w:val="00BC392A"/>
    <w:rsid w:val="00BC79AB"/>
    <w:rsid w:val="00BC7B99"/>
    <w:rsid w:val="00BD0058"/>
    <w:rsid w:val="00BD2423"/>
    <w:rsid w:val="00BD2D7A"/>
    <w:rsid w:val="00BD3EBD"/>
    <w:rsid w:val="00BD6239"/>
    <w:rsid w:val="00BD624F"/>
    <w:rsid w:val="00BD7A46"/>
    <w:rsid w:val="00BE138F"/>
    <w:rsid w:val="00BE4E27"/>
    <w:rsid w:val="00BE5136"/>
    <w:rsid w:val="00BE7C62"/>
    <w:rsid w:val="00BF1A09"/>
    <w:rsid w:val="00BF4013"/>
    <w:rsid w:val="00BF5D78"/>
    <w:rsid w:val="00BF67B8"/>
    <w:rsid w:val="00C0099D"/>
    <w:rsid w:val="00C00A2C"/>
    <w:rsid w:val="00C03B1C"/>
    <w:rsid w:val="00C03D38"/>
    <w:rsid w:val="00C03FBF"/>
    <w:rsid w:val="00C07EE7"/>
    <w:rsid w:val="00C102DF"/>
    <w:rsid w:val="00C10E62"/>
    <w:rsid w:val="00C116D4"/>
    <w:rsid w:val="00C1239E"/>
    <w:rsid w:val="00C1289F"/>
    <w:rsid w:val="00C12A31"/>
    <w:rsid w:val="00C12A6F"/>
    <w:rsid w:val="00C12D7B"/>
    <w:rsid w:val="00C151F8"/>
    <w:rsid w:val="00C16463"/>
    <w:rsid w:val="00C17383"/>
    <w:rsid w:val="00C20BC0"/>
    <w:rsid w:val="00C226EF"/>
    <w:rsid w:val="00C230D6"/>
    <w:rsid w:val="00C2542D"/>
    <w:rsid w:val="00C261BE"/>
    <w:rsid w:val="00C261D9"/>
    <w:rsid w:val="00C27041"/>
    <w:rsid w:val="00C27FA5"/>
    <w:rsid w:val="00C30497"/>
    <w:rsid w:val="00C347D3"/>
    <w:rsid w:val="00C35AB9"/>
    <w:rsid w:val="00C44F40"/>
    <w:rsid w:val="00C45F4A"/>
    <w:rsid w:val="00C54B0B"/>
    <w:rsid w:val="00C54C0A"/>
    <w:rsid w:val="00C57A68"/>
    <w:rsid w:val="00C62096"/>
    <w:rsid w:val="00C64D6B"/>
    <w:rsid w:val="00C64E1E"/>
    <w:rsid w:val="00C66732"/>
    <w:rsid w:val="00C67BCC"/>
    <w:rsid w:val="00C74186"/>
    <w:rsid w:val="00C75D2C"/>
    <w:rsid w:val="00C83BA2"/>
    <w:rsid w:val="00C847D2"/>
    <w:rsid w:val="00C90C30"/>
    <w:rsid w:val="00C91741"/>
    <w:rsid w:val="00C932F2"/>
    <w:rsid w:val="00C9404E"/>
    <w:rsid w:val="00C9773B"/>
    <w:rsid w:val="00CA03EF"/>
    <w:rsid w:val="00CA0435"/>
    <w:rsid w:val="00CA0CC7"/>
    <w:rsid w:val="00CA1E2A"/>
    <w:rsid w:val="00CA2CDC"/>
    <w:rsid w:val="00CA404A"/>
    <w:rsid w:val="00CA6C68"/>
    <w:rsid w:val="00CA6C9E"/>
    <w:rsid w:val="00CA75F9"/>
    <w:rsid w:val="00CB09A6"/>
    <w:rsid w:val="00CB10B2"/>
    <w:rsid w:val="00CB12D6"/>
    <w:rsid w:val="00CB13B4"/>
    <w:rsid w:val="00CB3DA1"/>
    <w:rsid w:val="00CB439F"/>
    <w:rsid w:val="00CB5E11"/>
    <w:rsid w:val="00CB636C"/>
    <w:rsid w:val="00CB6AA8"/>
    <w:rsid w:val="00CB7358"/>
    <w:rsid w:val="00CC3655"/>
    <w:rsid w:val="00CC74AE"/>
    <w:rsid w:val="00CD0627"/>
    <w:rsid w:val="00CD1B0B"/>
    <w:rsid w:val="00CD246B"/>
    <w:rsid w:val="00CD5A42"/>
    <w:rsid w:val="00CD6803"/>
    <w:rsid w:val="00CD69AC"/>
    <w:rsid w:val="00CE0DC4"/>
    <w:rsid w:val="00CE38A1"/>
    <w:rsid w:val="00CE41A3"/>
    <w:rsid w:val="00CE4F02"/>
    <w:rsid w:val="00CF0292"/>
    <w:rsid w:val="00CF0DA0"/>
    <w:rsid w:val="00CF55FA"/>
    <w:rsid w:val="00CF576E"/>
    <w:rsid w:val="00CF7F1D"/>
    <w:rsid w:val="00D00307"/>
    <w:rsid w:val="00D00C87"/>
    <w:rsid w:val="00D00E8E"/>
    <w:rsid w:val="00D04B3F"/>
    <w:rsid w:val="00D04B5E"/>
    <w:rsid w:val="00D05132"/>
    <w:rsid w:val="00D0546E"/>
    <w:rsid w:val="00D0612A"/>
    <w:rsid w:val="00D06F5E"/>
    <w:rsid w:val="00D078BD"/>
    <w:rsid w:val="00D132E8"/>
    <w:rsid w:val="00D16587"/>
    <w:rsid w:val="00D16739"/>
    <w:rsid w:val="00D16C86"/>
    <w:rsid w:val="00D174CB"/>
    <w:rsid w:val="00D1766A"/>
    <w:rsid w:val="00D20B1A"/>
    <w:rsid w:val="00D25BAE"/>
    <w:rsid w:val="00D34A9C"/>
    <w:rsid w:val="00D35C3E"/>
    <w:rsid w:val="00D401F5"/>
    <w:rsid w:val="00D416EC"/>
    <w:rsid w:val="00D43B14"/>
    <w:rsid w:val="00D44802"/>
    <w:rsid w:val="00D44BBB"/>
    <w:rsid w:val="00D44CED"/>
    <w:rsid w:val="00D47797"/>
    <w:rsid w:val="00D526EE"/>
    <w:rsid w:val="00D52D5D"/>
    <w:rsid w:val="00D52E22"/>
    <w:rsid w:val="00D53E72"/>
    <w:rsid w:val="00D54D82"/>
    <w:rsid w:val="00D554E9"/>
    <w:rsid w:val="00D573F6"/>
    <w:rsid w:val="00D6015C"/>
    <w:rsid w:val="00D63442"/>
    <w:rsid w:val="00D641F8"/>
    <w:rsid w:val="00D64F44"/>
    <w:rsid w:val="00D677FE"/>
    <w:rsid w:val="00D70C18"/>
    <w:rsid w:val="00D7188D"/>
    <w:rsid w:val="00D739BD"/>
    <w:rsid w:val="00D75D8D"/>
    <w:rsid w:val="00D76D89"/>
    <w:rsid w:val="00D76D8A"/>
    <w:rsid w:val="00D76ED1"/>
    <w:rsid w:val="00D779DD"/>
    <w:rsid w:val="00D816A6"/>
    <w:rsid w:val="00D86E24"/>
    <w:rsid w:val="00D9060E"/>
    <w:rsid w:val="00D922BE"/>
    <w:rsid w:val="00D95BCB"/>
    <w:rsid w:val="00D96E5A"/>
    <w:rsid w:val="00D97644"/>
    <w:rsid w:val="00DA604A"/>
    <w:rsid w:val="00DA64F8"/>
    <w:rsid w:val="00DA66A0"/>
    <w:rsid w:val="00DA727C"/>
    <w:rsid w:val="00DA7A2B"/>
    <w:rsid w:val="00DA7F53"/>
    <w:rsid w:val="00DC2A4B"/>
    <w:rsid w:val="00DC4FCC"/>
    <w:rsid w:val="00DC5980"/>
    <w:rsid w:val="00DC6499"/>
    <w:rsid w:val="00DC7FBD"/>
    <w:rsid w:val="00DD11E8"/>
    <w:rsid w:val="00DD2ACE"/>
    <w:rsid w:val="00DD450D"/>
    <w:rsid w:val="00DE7B5F"/>
    <w:rsid w:val="00DF2357"/>
    <w:rsid w:val="00DF2FE0"/>
    <w:rsid w:val="00E03D68"/>
    <w:rsid w:val="00E051CE"/>
    <w:rsid w:val="00E05D99"/>
    <w:rsid w:val="00E114D0"/>
    <w:rsid w:val="00E118E8"/>
    <w:rsid w:val="00E16ECE"/>
    <w:rsid w:val="00E218DE"/>
    <w:rsid w:val="00E22741"/>
    <w:rsid w:val="00E23107"/>
    <w:rsid w:val="00E266FA"/>
    <w:rsid w:val="00E279CE"/>
    <w:rsid w:val="00E30A8C"/>
    <w:rsid w:val="00E31AD0"/>
    <w:rsid w:val="00E32F7F"/>
    <w:rsid w:val="00E33BAD"/>
    <w:rsid w:val="00E35827"/>
    <w:rsid w:val="00E362DC"/>
    <w:rsid w:val="00E370E6"/>
    <w:rsid w:val="00E42559"/>
    <w:rsid w:val="00E425B0"/>
    <w:rsid w:val="00E44005"/>
    <w:rsid w:val="00E4636A"/>
    <w:rsid w:val="00E474AB"/>
    <w:rsid w:val="00E528BD"/>
    <w:rsid w:val="00E55306"/>
    <w:rsid w:val="00E55612"/>
    <w:rsid w:val="00E60435"/>
    <w:rsid w:val="00E65806"/>
    <w:rsid w:val="00E662F6"/>
    <w:rsid w:val="00E66D79"/>
    <w:rsid w:val="00E72B4F"/>
    <w:rsid w:val="00E73A5B"/>
    <w:rsid w:val="00E74213"/>
    <w:rsid w:val="00E752F2"/>
    <w:rsid w:val="00E7533B"/>
    <w:rsid w:val="00E75A40"/>
    <w:rsid w:val="00E75B2B"/>
    <w:rsid w:val="00E814D8"/>
    <w:rsid w:val="00E82D6A"/>
    <w:rsid w:val="00E84E23"/>
    <w:rsid w:val="00E84EF3"/>
    <w:rsid w:val="00E876C2"/>
    <w:rsid w:val="00E90805"/>
    <w:rsid w:val="00E95734"/>
    <w:rsid w:val="00E97CA7"/>
    <w:rsid w:val="00EA0AC0"/>
    <w:rsid w:val="00EA1148"/>
    <w:rsid w:val="00EA274E"/>
    <w:rsid w:val="00EA5D24"/>
    <w:rsid w:val="00EA6E29"/>
    <w:rsid w:val="00EB52C7"/>
    <w:rsid w:val="00EB711F"/>
    <w:rsid w:val="00EC0D03"/>
    <w:rsid w:val="00EC133B"/>
    <w:rsid w:val="00EC34D0"/>
    <w:rsid w:val="00EC358B"/>
    <w:rsid w:val="00EC3E9F"/>
    <w:rsid w:val="00EC4247"/>
    <w:rsid w:val="00EC74C3"/>
    <w:rsid w:val="00ED006A"/>
    <w:rsid w:val="00ED1DF5"/>
    <w:rsid w:val="00ED3D8E"/>
    <w:rsid w:val="00EE1DBD"/>
    <w:rsid w:val="00EE46AB"/>
    <w:rsid w:val="00EE4B8F"/>
    <w:rsid w:val="00EE5D01"/>
    <w:rsid w:val="00EE69EB"/>
    <w:rsid w:val="00EF3AD1"/>
    <w:rsid w:val="00EF3FF5"/>
    <w:rsid w:val="00EF7021"/>
    <w:rsid w:val="00F01869"/>
    <w:rsid w:val="00F07ED9"/>
    <w:rsid w:val="00F112E5"/>
    <w:rsid w:val="00F12A6F"/>
    <w:rsid w:val="00F15C78"/>
    <w:rsid w:val="00F20918"/>
    <w:rsid w:val="00F20A4B"/>
    <w:rsid w:val="00F23F80"/>
    <w:rsid w:val="00F24E8B"/>
    <w:rsid w:val="00F25A76"/>
    <w:rsid w:val="00F2708C"/>
    <w:rsid w:val="00F3274E"/>
    <w:rsid w:val="00F32ABB"/>
    <w:rsid w:val="00F37FD9"/>
    <w:rsid w:val="00F45FC8"/>
    <w:rsid w:val="00F46B35"/>
    <w:rsid w:val="00F504DE"/>
    <w:rsid w:val="00F534CA"/>
    <w:rsid w:val="00F540B6"/>
    <w:rsid w:val="00F55138"/>
    <w:rsid w:val="00F55D5D"/>
    <w:rsid w:val="00F57324"/>
    <w:rsid w:val="00F60431"/>
    <w:rsid w:val="00F60B01"/>
    <w:rsid w:val="00F64A37"/>
    <w:rsid w:val="00F65AD6"/>
    <w:rsid w:val="00F660A9"/>
    <w:rsid w:val="00F667EA"/>
    <w:rsid w:val="00F66BAB"/>
    <w:rsid w:val="00F66F13"/>
    <w:rsid w:val="00F6719F"/>
    <w:rsid w:val="00F76939"/>
    <w:rsid w:val="00F76FF5"/>
    <w:rsid w:val="00F8122D"/>
    <w:rsid w:val="00F81736"/>
    <w:rsid w:val="00F81B94"/>
    <w:rsid w:val="00F926DE"/>
    <w:rsid w:val="00F93D2F"/>
    <w:rsid w:val="00F95BB1"/>
    <w:rsid w:val="00FA1D03"/>
    <w:rsid w:val="00FA2502"/>
    <w:rsid w:val="00FA3A14"/>
    <w:rsid w:val="00FA46F2"/>
    <w:rsid w:val="00FA734C"/>
    <w:rsid w:val="00FA7A78"/>
    <w:rsid w:val="00FB166C"/>
    <w:rsid w:val="00FC11C5"/>
    <w:rsid w:val="00FC1300"/>
    <w:rsid w:val="00FC2129"/>
    <w:rsid w:val="00FC29C9"/>
    <w:rsid w:val="00FC3E38"/>
    <w:rsid w:val="00FC56CE"/>
    <w:rsid w:val="00FC5AC9"/>
    <w:rsid w:val="00FD12B6"/>
    <w:rsid w:val="00FD1ABE"/>
    <w:rsid w:val="00FD2D7F"/>
    <w:rsid w:val="00FD356F"/>
    <w:rsid w:val="00FD74F1"/>
    <w:rsid w:val="00FD7E2D"/>
    <w:rsid w:val="00FE109C"/>
    <w:rsid w:val="00FE2C25"/>
    <w:rsid w:val="00FE3171"/>
    <w:rsid w:val="00FE6738"/>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colormru v:ext="edit" colors="#1a4786,#62227b,#ac8bb7,#c39e8b,#904d36,#224330,#173e1d,#7f7f7f"/>
    </o:shapedefaults>
    <o:shapelayout v:ext="edit">
      <o:idmap v:ext="edit" data="1"/>
      <o:rules v:ext="edit">
        <o:r id="V:Rule1" type="callout" idref="#_x0000_s1528"/>
        <o:r id="V:Rule2" type="callout" idref="#_x0000_s1529"/>
        <o:r id="V:Rule3" type="connector" idref="#_x0000_s1531"/>
        <o:r id="V:Rule4" type="connector" idref="#_x0000_s1560"/>
        <o:r id="V:Rule5" type="connector" idref="#_x0000_s1537"/>
        <o:r id="V:Rule6" type="connector" idref="#_x0000_s1540"/>
        <o:r id="V:Rule7" type="connector" idref="#_x0000_s1532"/>
        <o:r id="V:Rule8" type="connector" idref="#_x0000_s1565"/>
      </o:rules>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AC0"/>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unhideWhenUsed/>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BB2BC0"/>
    <w:pPr>
      <w:keepNext/>
      <w:spacing w:before="240"/>
      <w:outlineLvl w:val="2"/>
    </w:pPr>
    <w:rPr>
      <w:b/>
      <w:sz w:val="19"/>
    </w:rPr>
  </w:style>
  <w:style w:type="paragraph" w:styleId="Heading4">
    <w:name w:val="heading 4"/>
    <w:basedOn w:val="Normal"/>
    <w:next w:val="Normal"/>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347DC6"/>
    <w:pPr>
      <w:spacing w:after="120"/>
      <w:ind w:left="113"/>
    </w:pPr>
    <w:rPr>
      <w:sz w:val="17"/>
    </w:rPr>
  </w:style>
  <w:style w:type="character" w:customStyle="1" w:styleId="TSMTxtChar">
    <w:name w:val="TSM Txt Char"/>
    <w:link w:val="TSMTxt"/>
    <w:rsid w:val="00347DC6"/>
    <w:rPr>
      <w:rFonts w:ascii="Arial" w:eastAsia="MS Mincho" w:hAnsi="Arial" w:cs="Arial"/>
      <w:sz w:val="17"/>
      <w:szCs w:val="18"/>
      <w:lang w:eastAsia="en-US"/>
    </w:rPr>
  </w:style>
  <w:style w:type="paragraph" w:customStyle="1" w:styleId="TSMtextbullets">
    <w:name w:val="TSM text bullets"/>
    <w:basedOn w:val="TSMtxt3pt"/>
    <w:link w:val="TSMtextbulletsChar"/>
    <w:qFormat/>
    <w:rsid w:val="00837B9B"/>
    <w:pPr>
      <w:numPr>
        <w:numId w:val="25"/>
      </w:numPr>
      <w:spacing w:before="0"/>
      <w:ind w:left="397" w:hanging="284"/>
    </w:pPr>
  </w:style>
  <w:style w:type="character" w:customStyle="1" w:styleId="TSMtextbulletsChar">
    <w:name w:val="TSM text bullets Char"/>
    <w:link w:val="TSMtextbullets"/>
    <w:rsid w:val="00837B9B"/>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rsid w:val="00A54AF6"/>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iPriority w:val="99"/>
    <w:unhideWhenUsed/>
    <w:rsid w:val="000B31C7"/>
    <w:pPr>
      <w:spacing w:before="0" w:line="240" w:lineRule="auto"/>
    </w:pPr>
    <w:rPr>
      <w:rFonts w:ascii="Calibri" w:hAnsi="Calibri" w:cs="Times New Roman"/>
      <w:sz w:val="20"/>
      <w:szCs w:val="20"/>
      <w:lang w:val="en-AU"/>
    </w:rPr>
  </w:style>
  <w:style w:type="character" w:customStyle="1" w:styleId="CommentTextChar">
    <w:name w:val="Comment Text Char"/>
    <w:link w:val="CommentText"/>
    <w:uiPriority w:val="99"/>
    <w:rsid w:val="000B31C7"/>
    <w:rPr>
      <w:rFonts w:ascii="Calibri" w:eastAsia="MS Mincho" w:hAnsi="Calibri"/>
      <w:lang w:val="en-AU" w:eastAsia="en-US"/>
    </w:rPr>
  </w:style>
  <w:style w:type="paragraph" w:customStyle="1" w:styleId="TSMsubbullets">
    <w:name w:val="TSM subbullets"/>
    <w:basedOn w:val="Normal"/>
    <w:next w:val="TSMTxt"/>
    <w:qFormat/>
    <w:rsid w:val="007B3B9E"/>
    <w:pPr>
      <w:numPr>
        <w:ilvl w:val="1"/>
        <w:numId w:val="19"/>
      </w:numPr>
      <w:spacing w:before="0" w:after="60"/>
      <w:ind w:left="681" w:hanging="284"/>
    </w:pPr>
    <w:rPr>
      <w:rFonts w:eastAsia="Cambria" w:cs="Times New Roman"/>
      <w:i/>
      <w:sz w:val="17"/>
      <w:lang w:eastAsia="en-NZ"/>
    </w:r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H3"/>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Normal"/>
    <w:next w:val="CommentText"/>
    <w:link w:val="CommentSubjectChar"/>
    <w:semiHidden/>
    <w:unhideWhenUsed/>
    <w:rsid w:val="004A4B2C"/>
    <w:rPr>
      <w:b/>
      <w:bC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rsid w:val="00986F79"/>
    <w:rPr>
      <w:rFonts w:ascii="Source Sans Pro" w:hAnsi="Source Sans Pro"/>
      <w:i/>
      <w:iCs/>
    </w:rPr>
  </w:style>
  <w:style w:type="character" w:customStyle="1" w:styleId="HiliteHeading">
    <w:name w:val="Hilite Heading"/>
    <w:uiPriority w:val="1"/>
    <w:qFormat/>
    <w:rsid w:val="008F4E05"/>
    <w:rPr>
      <w:rFonts w:ascii="Arial Bold" w:hAnsi="Arial Bold"/>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2E4A23"/>
    <w:rPr>
      <w:i/>
      <w:lang w:val="en-GB" w:eastAsia="en-NZ"/>
    </w:rPr>
  </w:style>
  <w:style w:type="paragraph" w:customStyle="1" w:styleId="TSMtxt3pt">
    <w:name w:val="TSM txt 3pt"/>
    <w:basedOn w:val="TSMTxt"/>
    <w:qFormat/>
    <w:rsid w:val="00151847"/>
    <w:pPr>
      <w:spacing w:before="60" w:after="60"/>
    </w:pPr>
  </w:style>
  <w:style w:type="paragraph" w:customStyle="1" w:styleId="Heading12">
    <w:name w:val="Heading 12"/>
    <w:basedOn w:val="Normal"/>
    <w:next w:val="Normal"/>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customStyle="1" w:styleId="titlestraptitle1">
    <w:name w:val="title strap title 1"/>
    <w:basedOn w:val="Normal"/>
    <w:qFormat/>
    <w:rsid w:val="004A4B2C"/>
    <w:pPr>
      <w:spacing w:before="0" w:line="240" w:lineRule="auto"/>
    </w:pPr>
    <w:rPr>
      <w:rFonts w:ascii="Source Sans Pro Black" w:hAnsi="Cambria" w:cs="Times New Roman"/>
      <w:b/>
      <w:color w:val="0F243E"/>
      <w:sz w:val="34"/>
      <w:szCs w:val="24"/>
      <w:lang w:val="en-US"/>
    </w:rPr>
  </w:style>
  <w:style w:type="paragraph" w:customStyle="1" w:styleId="titlestrapissue">
    <w:name w:val="title strap issue"/>
    <w:basedOn w:val="Heading5"/>
    <w:qFormat/>
    <w:rsid w:val="000242A5"/>
    <w:pPr>
      <w:widowControl w:val="0"/>
      <w:spacing w:before="30" w:after="0" w:line="240" w:lineRule="auto"/>
      <w:ind w:right="-17"/>
    </w:pPr>
    <w:rPr>
      <w:rFonts w:ascii="Source Sans Pro" w:eastAsia="Source Sans Pro" w:hAnsi="Source Sans Pro" w:cs="Source Sans Pro"/>
      <w:i w:val="0"/>
      <w:iCs w:val="0"/>
      <w:color w:val="0F243E"/>
      <w:sz w:val="24"/>
      <w:szCs w:val="24"/>
      <w:lang w:val="en-US"/>
    </w:rPr>
  </w:style>
  <w:style w:type="character" w:styleId="Emphasis">
    <w:name w:val="Emphasis"/>
    <w:uiPriority w:val="20"/>
    <w:qFormat/>
    <w:rsid w:val="0084399C"/>
    <w:rPr>
      <w:i/>
      <w:iCs/>
    </w:rPr>
  </w:style>
  <w:style w:type="paragraph" w:styleId="ListParagraph">
    <w:name w:val="List Paragraph"/>
    <w:basedOn w:val="Normal"/>
    <w:uiPriority w:val="34"/>
    <w:qFormat/>
    <w:rsid w:val="00805094"/>
    <w:pPr>
      <w:spacing w:before="0" w:after="200"/>
      <w:ind w:left="720"/>
      <w:contextualSpacing/>
    </w:pPr>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nzcurriculum.tki.org.nz/National-Standards/Reading-and-writing-standards/The-standards/End-of-year-8" TargetMode="External"/><Relationship Id="rId26" Type="http://schemas.openxmlformats.org/officeDocument/2006/relationships/hyperlink" Target="https://www.sciencelearn.org.nz/resources/1542-air-pollution-in-christchurch" TargetMode="External"/><Relationship Id="rId39" Type="http://schemas.openxmlformats.org/officeDocument/2006/relationships/hyperlink" Target="http://new.censusatschool.org.nz/take-part/"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https://www.sciencelearn.org.nz/resources/1542-air-pollution-in-christchurch" TargetMode="External"/><Relationship Id="rId42" Type="http://schemas.openxmlformats.org/officeDocument/2006/relationships/hyperlink" Target="http://www.radionz.co.nz/stories/201818920/private-eye-big-data-big-questions" TargetMode="External"/><Relationship Id="rId47" Type="http://schemas.openxmlformats.org/officeDocument/2006/relationships/hyperlink" Target="https://www.forbes.com/sites/jacobmorgan/2014/05/13/simple-explanation-internet-things-that-anyone-can-understand/"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asthmafoundation.org.nz/" TargetMode="External"/><Relationship Id="rId25" Type="http://schemas.openxmlformats.org/officeDocument/2006/relationships/hyperlink" Target="https://www.sciencelearn.org.nz/resources/2439-futures-thinking-toolkit" TargetMode="External"/><Relationship Id="rId33" Type="http://schemas.openxmlformats.org/officeDocument/2006/relationships/hyperlink" Target="https://www.sciencelearn.org.nz/resources/1558-investigating-air-pollution" TargetMode="External"/><Relationship Id="rId38" Type="http://schemas.openxmlformats.org/officeDocument/2006/relationships/hyperlink" Target="https://www.stuff.co.nz/business/farming/discovery/93589338/the-internet-of-things-wireless-internet-for-the-100-hectare-farm-office" TargetMode="External"/><Relationship Id="rId46" Type="http://schemas.openxmlformats.org/officeDocument/2006/relationships/hyperlink" Target="https://www.nzta.govt.nz/projects/wellington-northern-corridor/smart-motorway/" TargetMode="External"/><Relationship Id="rId2" Type="http://schemas.openxmlformats.org/officeDocument/2006/relationships/numbering" Target="numbering.xml"/><Relationship Id="rId16" Type="http://schemas.openxmlformats.org/officeDocument/2006/relationships/hyperlink" Target="http://scienceonline.tki.org.nz/Science-capabilities-for-citizenship/Introducing-five-science-capabilities/Engage-with-science" TargetMode="External"/><Relationship Id="rId20" Type="http://schemas.openxmlformats.org/officeDocument/2006/relationships/hyperlink" Target="http://literacyonline.tki.org.nz/Literacy-Online/Planning-for-my-students-needs/Effective-literacy-practice-years-5-8" TargetMode="External"/><Relationship Id="rId29" Type="http://schemas.openxmlformats.org/officeDocument/2006/relationships/hyperlink" Target="http://instructionalseries.tki.org.nz/Instructional-Series/Connected" TargetMode="External"/><Relationship Id="rId41" Type="http://schemas.openxmlformats.org/officeDocument/2006/relationships/hyperlink" Target="https://www.asthmafoundation.org.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radionz.co.nz/stories/201818920/private-eye-big-data-big-questions" TargetMode="External"/><Relationship Id="rId32" Type="http://schemas.openxmlformats.org/officeDocument/2006/relationships/hyperlink" Target="https://www.sciencelearn.org.nz/resources/2438-teaching-futures-thinking" TargetMode="External"/><Relationship Id="rId37" Type="http://schemas.openxmlformats.org/officeDocument/2006/relationships/hyperlink" Target="http://www.stuff.co.nz/the-press/news/9480888/Christchurch-to-be-worlds-first-Sensing-City" TargetMode="External"/><Relationship Id="rId40" Type="http://schemas.openxmlformats.org/officeDocument/2006/relationships/hyperlink" Target="http://www.nzherald.co.nz/nz/news/article.cfm?c_id=1&amp;objectid=11640427" TargetMode="External"/><Relationship Id="rId45" Type="http://schemas.openxmlformats.org/officeDocument/2006/relationships/hyperlink" Target="https://mapr.com/blog/big-data-road/" TargetMode="External"/><Relationship Id="rId5" Type="http://schemas.openxmlformats.org/officeDocument/2006/relationships/webSettings" Target="webSettings.xml"/><Relationship Id="rId15" Type="http://schemas.openxmlformats.org/officeDocument/2006/relationships/hyperlink" Target="http://scienceonline.tki.org.nz/Science-capabilities-for-citizenship/Introducing-five-science-capabilities/Engage-with-science" TargetMode="External"/><Relationship Id="rId23" Type="http://schemas.openxmlformats.org/officeDocument/2006/relationships/footer" Target="footer3.xml"/><Relationship Id="rId28" Type="http://schemas.openxmlformats.org/officeDocument/2006/relationships/footer" Target="footer4.xml"/><Relationship Id="rId36" Type="http://schemas.openxmlformats.org/officeDocument/2006/relationships/hyperlink" Target="https://plus.maths.org/content/climate-change-does-it-all-add" TargetMode="External"/><Relationship Id="rId49" Type="http://schemas.openxmlformats.org/officeDocument/2006/relationships/fontTable" Target="fontTable.xml"/><Relationship Id="rId10" Type="http://schemas.openxmlformats.org/officeDocument/2006/relationships/hyperlink" Target="http://www.connected.tki.org.nz" TargetMode="External"/><Relationship Id="rId19" Type="http://schemas.openxmlformats.org/officeDocument/2006/relationships/hyperlink" Target="http://www.literacyprogressions.tki.org.nz/The-Structure-of-the-Progressions/By-the-end-of-year-8?q=node/22" TargetMode="External"/><Relationship Id="rId31" Type="http://schemas.openxmlformats.org/officeDocument/2006/relationships/hyperlink" Target="https://www.sciencelearn.org.nz/resources/2439-futures-thinking-toolkit" TargetMode="External"/><Relationship Id="rId44" Type="http://schemas.openxmlformats.org/officeDocument/2006/relationships/hyperlink" Target="http://www.telensa.com/2017/06/06/smart-cities-making-sense-of-raw-data-small-data-and-big-dat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zcurriculum.tki.org.nz/The-New-Zealand-Curriculum" TargetMode="External"/><Relationship Id="rId22" Type="http://schemas.openxmlformats.org/officeDocument/2006/relationships/footer" Target="footer2.xml"/><Relationship Id="rId27" Type="http://schemas.openxmlformats.org/officeDocument/2006/relationships/hyperlink" Target="https://www.sciencelearn.org.nz/resources/1558-investigating-air-pollution" TargetMode="External"/><Relationship Id="rId30" Type="http://schemas.openxmlformats.org/officeDocument/2006/relationships/hyperlink" Target="http://instructionalseries.tki.org.nz/Instructional-Series/Connected" TargetMode="External"/><Relationship Id="rId35" Type="http://schemas.openxmlformats.org/officeDocument/2006/relationships/hyperlink" Target="https://plus.maths.org/content/big-data?nl=0" TargetMode="External"/><Relationship Id="rId43" Type="http://schemas.openxmlformats.org/officeDocument/2006/relationships/hyperlink" Target="http://bigdata-madesimple.com/iot-big-data-driving-smart-traffic-management-smart-cities/" TargetMode="External"/><Relationship Id="rId48" Type="http://schemas.openxmlformats.org/officeDocument/2006/relationships/hyperlink" Target="https://content.extremenetworks.com/extreme-networks-blog/is-your-school-an-internet-of-things-smart-school" TargetMode="Externa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5D5B1-3DAD-4B6A-8B20-72EF109A2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3456</Words>
  <Characters>19703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23113</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2</cp:revision>
  <cp:lastPrinted>2017-11-29T03:17:00Z</cp:lastPrinted>
  <dcterms:created xsi:type="dcterms:W3CDTF">2017-12-06T00:54:00Z</dcterms:created>
  <dcterms:modified xsi:type="dcterms:W3CDTF">2017-12-06T00:54:00Z</dcterms:modified>
</cp:coreProperties>
</file>